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667" w:type="dxa"/>
        <w:tblLayout w:type="fixed"/>
        <w:tblLook w:val="0000" w:firstRow="0" w:lastRow="0" w:firstColumn="0" w:lastColumn="0" w:noHBand="0" w:noVBand="0"/>
      </w:tblPr>
      <w:tblGrid>
        <w:gridCol w:w="9889"/>
        <w:gridCol w:w="9889"/>
        <w:gridCol w:w="9889"/>
      </w:tblGrid>
      <w:tr w:rsidR="00B51787" w:rsidRPr="008E3763" w14:paraId="7516AEFF" w14:textId="77777777" w:rsidTr="00D25FCA">
        <w:tc>
          <w:tcPr>
            <w:tcW w:w="9889" w:type="dxa"/>
          </w:tcPr>
          <w:bookmarkStart w:id="0" w:name="_Hlk198023779"/>
          <w:bookmarkEnd w:id="0"/>
          <w:p w14:paraId="46CF26A0" w14:textId="77777777" w:rsidR="00B51787" w:rsidRDefault="00B51787" w:rsidP="00D25FCA">
            <w:pPr>
              <w:tabs>
                <w:tab w:val="left" w:pos="375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895DA58" wp14:editId="78AF4643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-462915</wp:posOffset>
                      </wp:positionV>
                      <wp:extent cx="6286500" cy="0"/>
                      <wp:effectExtent l="13970" t="13335" r="5080" b="571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D9CF8AF" id="Прямая соединительная линия 5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-36.45pt" to="530.6pt,-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" strokeweight=".25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8ADAD8F" wp14:editId="59E818D8">
                  <wp:extent cx="647700" cy="647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09ADF5" w14:textId="77777777" w:rsidR="00B51787" w:rsidRDefault="00B51787" w:rsidP="00D25FCA">
            <w:pPr>
              <w:jc w:val="center"/>
            </w:pPr>
          </w:p>
          <w:p w14:paraId="52633DB6" w14:textId="77777777" w:rsidR="00B51787" w:rsidRDefault="00B51787" w:rsidP="00D25FC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КОНТРОЛЬНО-СЧЕТНАЯ ПАЛАТА</w:t>
            </w:r>
          </w:p>
          <w:p w14:paraId="44434150" w14:textId="77777777" w:rsidR="00B51787" w:rsidRDefault="00B51787" w:rsidP="00D25FC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ЗЛАТОУСТОВСКОГО ГОРОДСКОГО ОКРУГА</w:t>
            </w:r>
          </w:p>
          <w:p w14:paraId="632D7DDD" w14:textId="77777777" w:rsidR="00B51787" w:rsidRDefault="00B51787" w:rsidP="00D25FC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0E04C4" wp14:editId="41117531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93345</wp:posOffset>
                      </wp:positionV>
                      <wp:extent cx="6286500" cy="0"/>
                      <wp:effectExtent l="17145" t="17145" r="20955" b="2095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59013FA" id="Прямая соединительная линия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9pt,7.35pt" to="485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" strokeweight="2pt"/>
                  </w:pict>
                </mc:Fallback>
              </mc:AlternateContent>
            </w:r>
          </w:p>
          <w:p w14:paraId="63428563" w14:textId="77777777" w:rsidR="00B51787" w:rsidRPr="00B51787" w:rsidRDefault="00B51787" w:rsidP="00D25FCA">
            <w:pPr>
              <w:jc w:val="center"/>
              <w:rPr>
                <w:sz w:val="22"/>
                <w:szCs w:val="22"/>
              </w:rPr>
            </w:pPr>
            <w:r w:rsidRPr="00B51787">
              <w:rPr>
                <w:sz w:val="22"/>
                <w:szCs w:val="22"/>
              </w:rPr>
              <w:t xml:space="preserve">ул. </w:t>
            </w:r>
            <w:proofErr w:type="spellStart"/>
            <w:r w:rsidRPr="00B51787">
              <w:rPr>
                <w:sz w:val="22"/>
                <w:szCs w:val="22"/>
              </w:rPr>
              <w:t>Таганайская</w:t>
            </w:r>
            <w:proofErr w:type="spellEnd"/>
            <w:r w:rsidRPr="00B51787">
              <w:rPr>
                <w:sz w:val="22"/>
                <w:szCs w:val="22"/>
              </w:rPr>
              <w:t xml:space="preserve">, 1, г. Златоуст, Челябинская область, 456200, Российская Федерация, </w:t>
            </w:r>
          </w:p>
          <w:p w14:paraId="0A041BB5" w14:textId="77777777" w:rsidR="00B51787" w:rsidRPr="00B51787" w:rsidRDefault="00B51787" w:rsidP="00D25FCA">
            <w:pPr>
              <w:jc w:val="center"/>
              <w:rPr>
                <w:sz w:val="22"/>
                <w:szCs w:val="22"/>
              </w:rPr>
            </w:pPr>
            <w:r w:rsidRPr="00B51787">
              <w:rPr>
                <w:sz w:val="22"/>
                <w:szCs w:val="22"/>
              </w:rPr>
              <w:t xml:space="preserve">телефон (8-3513) 62-13-55, факс 62-19-44; </w:t>
            </w:r>
            <w:proofErr w:type="spellStart"/>
            <w:r w:rsidRPr="00B51787">
              <w:rPr>
                <w:sz w:val="22"/>
                <w:szCs w:val="22"/>
              </w:rPr>
              <w:t>ИНН7404055537</w:t>
            </w:r>
            <w:proofErr w:type="spellEnd"/>
            <w:r w:rsidRPr="00B51787">
              <w:rPr>
                <w:sz w:val="22"/>
                <w:szCs w:val="22"/>
              </w:rPr>
              <w:t>/740401001; (</w:t>
            </w:r>
            <w:r w:rsidRPr="00B51787">
              <w:rPr>
                <w:sz w:val="22"/>
                <w:szCs w:val="22"/>
                <w:lang w:val="en-US"/>
              </w:rPr>
              <w:t>e</w:t>
            </w:r>
            <w:r w:rsidRPr="00B51787">
              <w:rPr>
                <w:sz w:val="22"/>
                <w:szCs w:val="22"/>
              </w:rPr>
              <w:t>-</w:t>
            </w:r>
            <w:r w:rsidRPr="00B51787">
              <w:rPr>
                <w:sz w:val="22"/>
                <w:szCs w:val="22"/>
                <w:lang w:val="en-US"/>
              </w:rPr>
              <w:t>mail</w:t>
            </w:r>
            <w:r w:rsidRPr="00B51787">
              <w:rPr>
                <w:sz w:val="22"/>
                <w:szCs w:val="22"/>
              </w:rPr>
              <w:t xml:space="preserve">) – </w:t>
            </w:r>
            <w:proofErr w:type="spellStart"/>
            <w:r w:rsidRPr="00B51787">
              <w:rPr>
                <w:sz w:val="22"/>
                <w:szCs w:val="22"/>
                <w:lang w:val="en-US"/>
              </w:rPr>
              <w:t>kspzgo</w:t>
            </w:r>
            <w:proofErr w:type="spellEnd"/>
            <w:r w:rsidRPr="00B51787">
              <w:rPr>
                <w:sz w:val="22"/>
                <w:szCs w:val="22"/>
              </w:rPr>
              <w:t>@</w:t>
            </w:r>
            <w:r w:rsidRPr="00B51787">
              <w:rPr>
                <w:sz w:val="22"/>
                <w:szCs w:val="22"/>
                <w:lang w:val="en-US"/>
              </w:rPr>
              <w:t>mail</w:t>
            </w:r>
            <w:r w:rsidRPr="00B51787">
              <w:rPr>
                <w:sz w:val="22"/>
                <w:szCs w:val="22"/>
              </w:rPr>
              <w:t>.</w:t>
            </w:r>
            <w:proofErr w:type="spellStart"/>
            <w:r w:rsidRPr="00B51787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6C01C35D" w14:textId="77777777" w:rsidR="00B51787" w:rsidRPr="005026EC" w:rsidRDefault="00B51787" w:rsidP="00D25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9" w:type="dxa"/>
          </w:tcPr>
          <w:p w14:paraId="1AB0A86B" w14:textId="77777777" w:rsidR="00B51787" w:rsidRDefault="00B51787" w:rsidP="00D25FCA">
            <w:pPr>
              <w:jc w:val="center"/>
            </w:pPr>
          </w:p>
        </w:tc>
        <w:tc>
          <w:tcPr>
            <w:tcW w:w="9889" w:type="dxa"/>
          </w:tcPr>
          <w:p w14:paraId="0639DE6D" w14:textId="77777777" w:rsidR="00B51787" w:rsidRDefault="00B51787" w:rsidP="00D25FCA">
            <w:pPr>
              <w:jc w:val="center"/>
            </w:pPr>
          </w:p>
        </w:tc>
      </w:tr>
    </w:tbl>
    <w:p w14:paraId="222F41B2" w14:textId="7FA2CDD6" w:rsidR="009B3986" w:rsidRPr="00571159" w:rsidRDefault="009B3986" w:rsidP="009B3986">
      <w:pPr>
        <w:spacing w:line="276" w:lineRule="auto"/>
        <w:ind w:firstLine="708"/>
        <w:jc w:val="center"/>
        <w:rPr>
          <w:bCs/>
          <w:sz w:val="28"/>
          <w:szCs w:val="28"/>
        </w:rPr>
      </w:pPr>
      <w:r w:rsidRPr="009B3986">
        <w:rPr>
          <w:bCs/>
          <w:sz w:val="28"/>
          <w:szCs w:val="28"/>
        </w:rPr>
        <w:t>Доклад на публичные слушания</w:t>
      </w:r>
      <w:r w:rsidR="00571159" w:rsidRPr="00571159">
        <w:rPr>
          <w:bCs/>
          <w:sz w:val="28"/>
          <w:szCs w:val="28"/>
        </w:rPr>
        <w:t xml:space="preserve"> </w:t>
      </w:r>
      <w:proofErr w:type="spellStart"/>
      <w:r w:rsidR="00571159" w:rsidRPr="00571159">
        <w:rPr>
          <w:bCs/>
          <w:sz w:val="28"/>
          <w:szCs w:val="28"/>
        </w:rPr>
        <w:t>14</w:t>
      </w:r>
      <w:r w:rsidR="00571159">
        <w:rPr>
          <w:bCs/>
          <w:sz w:val="28"/>
          <w:szCs w:val="28"/>
        </w:rPr>
        <w:t>.05.2026г</w:t>
      </w:r>
      <w:proofErr w:type="spellEnd"/>
      <w:r w:rsidR="00571159">
        <w:rPr>
          <w:bCs/>
          <w:sz w:val="28"/>
          <w:szCs w:val="28"/>
        </w:rPr>
        <w:t>.</w:t>
      </w:r>
    </w:p>
    <w:p w14:paraId="09F80A8E" w14:textId="11177DF4" w:rsidR="009B3986" w:rsidRPr="009B3986" w:rsidRDefault="009B3986" w:rsidP="009B3986">
      <w:pPr>
        <w:spacing w:line="276" w:lineRule="auto"/>
        <w:ind w:firstLine="708"/>
        <w:jc w:val="center"/>
        <w:rPr>
          <w:bCs/>
          <w:sz w:val="28"/>
          <w:szCs w:val="28"/>
        </w:rPr>
      </w:pPr>
      <w:r w:rsidRPr="009B3986">
        <w:rPr>
          <w:bCs/>
          <w:sz w:val="28"/>
          <w:szCs w:val="28"/>
        </w:rPr>
        <w:t>«О внешней проверке Отчета об исполнении бюджета Златоустовского городского округа за 20</w:t>
      </w:r>
      <w:r>
        <w:rPr>
          <w:bCs/>
          <w:sz w:val="28"/>
          <w:szCs w:val="28"/>
        </w:rPr>
        <w:t>2</w:t>
      </w:r>
      <w:r w:rsidR="00B67D9C">
        <w:rPr>
          <w:bCs/>
          <w:sz w:val="28"/>
          <w:szCs w:val="28"/>
        </w:rPr>
        <w:t>5</w:t>
      </w:r>
      <w:r w:rsidRPr="009B3986">
        <w:rPr>
          <w:bCs/>
          <w:sz w:val="28"/>
          <w:szCs w:val="28"/>
        </w:rPr>
        <w:t xml:space="preserve"> год»</w:t>
      </w:r>
    </w:p>
    <w:p w14:paraId="0BB9A89B" w14:textId="77777777" w:rsidR="009B3986" w:rsidRPr="009B3986" w:rsidRDefault="009B3986" w:rsidP="009B3986">
      <w:pPr>
        <w:spacing w:line="276" w:lineRule="auto"/>
        <w:ind w:firstLine="708"/>
        <w:jc w:val="center"/>
        <w:rPr>
          <w:bCs/>
          <w:sz w:val="28"/>
          <w:szCs w:val="28"/>
        </w:rPr>
      </w:pPr>
      <w:r w:rsidRPr="009B3986">
        <w:rPr>
          <w:bCs/>
          <w:sz w:val="28"/>
          <w:szCs w:val="28"/>
        </w:rPr>
        <w:t xml:space="preserve">Докладчик: председатель Контрольно-счетной палаты ЗГО – </w:t>
      </w:r>
    </w:p>
    <w:p w14:paraId="78BCFE6A" w14:textId="5726E066" w:rsidR="00CF1B7A" w:rsidRDefault="009B3986" w:rsidP="009B3986">
      <w:pPr>
        <w:spacing w:line="276" w:lineRule="auto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Кальчук Олеся Сергеевна</w:t>
      </w:r>
    </w:p>
    <w:p w14:paraId="097B8AEA" w14:textId="77777777" w:rsidR="009B3986" w:rsidRPr="005026EC" w:rsidRDefault="009B3986" w:rsidP="009B3986">
      <w:pPr>
        <w:spacing w:line="276" w:lineRule="auto"/>
        <w:ind w:firstLine="708"/>
        <w:jc w:val="center"/>
        <w:rPr>
          <w:bCs/>
          <w:sz w:val="20"/>
          <w:szCs w:val="20"/>
        </w:rPr>
      </w:pPr>
    </w:p>
    <w:p w14:paraId="09B58287" w14:textId="121D5493" w:rsidR="00CF1B7A" w:rsidRDefault="00B51787" w:rsidP="009B3986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9B3986">
        <w:rPr>
          <w:b/>
          <w:sz w:val="28"/>
          <w:szCs w:val="28"/>
        </w:rPr>
        <w:t>Уважаемые участники публичных слушаний!</w:t>
      </w:r>
      <w:r w:rsidR="00B57B31" w:rsidRPr="009B3986">
        <w:rPr>
          <w:b/>
          <w:sz w:val="28"/>
          <w:szCs w:val="28"/>
        </w:rPr>
        <w:t xml:space="preserve"> </w:t>
      </w:r>
    </w:p>
    <w:p w14:paraId="1FA5E172" w14:textId="7B31E2F6" w:rsidR="006079E5" w:rsidRPr="009B3986" w:rsidRDefault="006079E5" w:rsidP="009B3986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14:paraId="002DB9AA" w14:textId="662C3131" w:rsidR="003768E5" w:rsidRDefault="003768E5" w:rsidP="003768E5">
      <w:pPr>
        <w:spacing w:line="360" w:lineRule="auto"/>
        <w:jc w:val="both"/>
        <w:rPr>
          <w:sz w:val="28"/>
          <w:szCs w:val="28"/>
        </w:rPr>
        <w:sectPr w:rsidR="003768E5" w:rsidSect="00194E34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14:paraId="0BF8B2C4" w14:textId="43820061" w:rsidR="00284A78" w:rsidRDefault="003768E5" w:rsidP="00151323">
      <w:pPr>
        <w:spacing w:line="360" w:lineRule="auto"/>
        <w:ind w:firstLine="709"/>
        <w:jc w:val="both"/>
        <w:rPr>
          <w:sz w:val="28"/>
          <w:szCs w:val="28"/>
        </w:rPr>
      </w:pPr>
      <w:r w:rsidRPr="00C3262F">
        <w:rPr>
          <w:bCs/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 </w:t>
      </w:r>
      <w:r w:rsidR="00284A78">
        <w:rPr>
          <w:sz w:val="28"/>
          <w:szCs w:val="28"/>
        </w:rPr>
        <w:t xml:space="preserve">В соответствии с требованиями бюджетного законодательства </w:t>
      </w:r>
      <w:r w:rsidR="00761FA3" w:rsidRPr="00761FA3">
        <w:rPr>
          <w:sz w:val="28"/>
          <w:szCs w:val="28"/>
        </w:rPr>
        <w:t>Контрольно-счетн</w:t>
      </w:r>
      <w:r w:rsidR="004D119C">
        <w:rPr>
          <w:sz w:val="28"/>
          <w:szCs w:val="28"/>
        </w:rPr>
        <w:t>ой</w:t>
      </w:r>
      <w:r w:rsidR="00761FA3" w:rsidRPr="00761FA3">
        <w:rPr>
          <w:sz w:val="28"/>
          <w:szCs w:val="28"/>
        </w:rPr>
        <w:t xml:space="preserve"> палат</w:t>
      </w:r>
      <w:r w:rsidR="004D119C">
        <w:rPr>
          <w:sz w:val="28"/>
          <w:szCs w:val="28"/>
        </w:rPr>
        <w:t>ой</w:t>
      </w:r>
      <w:r w:rsidR="00761FA3" w:rsidRPr="00761FA3">
        <w:rPr>
          <w:sz w:val="28"/>
          <w:szCs w:val="28"/>
        </w:rPr>
        <w:t xml:space="preserve"> </w:t>
      </w:r>
      <w:r w:rsidR="00761FA3">
        <w:rPr>
          <w:sz w:val="28"/>
          <w:szCs w:val="28"/>
        </w:rPr>
        <w:t>прове</w:t>
      </w:r>
      <w:r w:rsidR="004D119C">
        <w:rPr>
          <w:sz w:val="28"/>
          <w:szCs w:val="28"/>
        </w:rPr>
        <w:t>дена</w:t>
      </w:r>
      <w:r w:rsidR="00761FA3" w:rsidRPr="00761FA3">
        <w:rPr>
          <w:sz w:val="28"/>
          <w:szCs w:val="28"/>
        </w:rPr>
        <w:t xml:space="preserve"> внешн</w:t>
      </w:r>
      <w:r w:rsidR="004D119C">
        <w:rPr>
          <w:sz w:val="28"/>
          <w:szCs w:val="28"/>
        </w:rPr>
        <w:t>яя</w:t>
      </w:r>
      <w:r w:rsidR="00761FA3" w:rsidRPr="00761FA3">
        <w:rPr>
          <w:sz w:val="28"/>
          <w:szCs w:val="28"/>
        </w:rPr>
        <w:t xml:space="preserve"> проверк</w:t>
      </w:r>
      <w:r w:rsidR="004D119C">
        <w:rPr>
          <w:sz w:val="28"/>
          <w:szCs w:val="28"/>
        </w:rPr>
        <w:t>а</w:t>
      </w:r>
      <w:r w:rsidR="00761FA3" w:rsidRPr="00761FA3">
        <w:rPr>
          <w:sz w:val="28"/>
          <w:szCs w:val="28"/>
        </w:rPr>
        <w:t xml:space="preserve"> </w:t>
      </w:r>
      <w:r w:rsidR="003A5963">
        <w:rPr>
          <w:sz w:val="28"/>
          <w:szCs w:val="28"/>
        </w:rPr>
        <w:t xml:space="preserve">годового </w:t>
      </w:r>
      <w:r w:rsidR="00761FA3" w:rsidRPr="00761FA3">
        <w:rPr>
          <w:sz w:val="28"/>
          <w:szCs w:val="28"/>
        </w:rPr>
        <w:t xml:space="preserve">отчета об исполнении бюджета </w:t>
      </w:r>
      <w:r w:rsidR="00761FA3">
        <w:rPr>
          <w:sz w:val="28"/>
          <w:szCs w:val="28"/>
        </w:rPr>
        <w:t xml:space="preserve">Златоустовского </w:t>
      </w:r>
      <w:r w:rsidR="00761FA3" w:rsidRPr="00761FA3">
        <w:rPr>
          <w:sz w:val="28"/>
          <w:szCs w:val="28"/>
        </w:rPr>
        <w:t>городского округа за 202</w:t>
      </w:r>
      <w:r w:rsidR="00B67D9C">
        <w:rPr>
          <w:sz w:val="28"/>
          <w:szCs w:val="28"/>
        </w:rPr>
        <w:t>5</w:t>
      </w:r>
      <w:r w:rsidR="00761FA3" w:rsidRPr="00761FA3">
        <w:rPr>
          <w:sz w:val="28"/>
          <w:szCs w:val="28"/>
        </w:rPr>
        <w:t xml:space="preserve"> год</w:t>
      </w:r>
      <w:r w:rsidR="003C6015">
        <w:rPr>
          <w:sz w:val="28"/>
          <w:szCs w:val="28"/>
        </w:rPr>
        <w:t xml:space="preserve">. </w:t>
      </w:r>
    </w:p>
    <w:p w14:paraId="0F86DF37" w14:textId="555BDAEC" w:rsidR="00394491" w:rsidRDefault="00761FA3" w:rsidP="00151323">
      <w:pPr>
        <w:spacing w:line="360" w:lineRule="auto"/>
        <w:ind w:firstLine="709"/>
        <w:jc w:val="both"/>
        <w:rPr>
          <w:sz w:val="28"/>
          <w:szCs w:val="28"/>
        </w:rPr>
      </w:pPr>
      <w:r w:rsidRPr="00761FA3">
        <w:rPr>
          <w:sz w:val="28"/>
          <w:szCs w:val="28"/>
        </w:rPr>
        <w:t>Результаты отражены в заключении</w:t>
      </w:r>
      <w:r w:rsidR="00E465A3">
        <w:rPr>
          <w:sz w:val="28"/>
          <w:szCs w:val="28"/>
        </w:rPr>
        <w:t xml:space="preserve">, </w:t>
      </w:r>
      <w:r w:rsidR="00394491">
        <w:rPr>
          <w:sz w:val="28"/>
          <w:szCs w:val="28"/>
        </w:rPr>
        <w:t xml:space="preserve">которое направлено Главе округа и в Собрание депутатов. Кроме того, соответствующая </w:t>
      </w:r>
      <w:r w:rsidR="00394491" w:rsidRPr="00761FA3">
        <w:rPr>
          <w:sz w:val="28"/>
          <w:szCs w:val="28"/>
        </w:rPr>
        <w:t>информаци</w:t>
      </w:r>
      <w:r w:rsidR="00394491">
        <w:rPr>
          <w:sz w:val="28"/>
          <w:szCs w:val="28"/>
        </w:rPr>
        <w:t xml:space="preserve">я </w:t>
      </w:r>
      <w:r w:rsidR="00394491" w:rsidRPr="00761FA3">
        <w:rPr>
          <w:sz w:val="28"/>
          <w:szCs w:val="28"/>
        </w:rPr>
        <w:t xml:space="preserve">размещена на официальном сайте </w:t>
      </w:r>
      <w:r w:rsidR="00394491">
        <w:rPr>
          <w:sz w:val="28"/>
          <w:szCs w:val="28"/>
        </w:rPr>
        <w:t xml:space="preserve">Златоустовского </w:t>
      </w:r>
      <w:r w:rsidR="00394491" w:rsidRPr="00761FA3">
        <w:rPr>
          <w:sz w:val="28"/>
          <w:szCs w:val="28"/>
        </w:rPr>
        <w:t>городского округа</w:t>
      </w:r>
      <w:r w:rsidR="00394491">
        <w:rPr>
          <w:sz w:val="28"/>
          <w:szCs w:val="28"/>
        </w:rPr>
        <w:t>.</w:t>
      </w:r>
    </w:p>
    <w:p w14:paraId="3EB6D818" w14:textId="0E165B88" w:rsidR="00352883" w:rsidRDefault="00352883" w:rsidP="0015132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Pr="00352883">
        <w:rPr>
          <w:rFonts w:eastAsiaTheme="minorHAnsi"/>
          <w:sz w:val="28"/>
          <w:szCs w:val="28"/>
          <w:lang w:eastAsia="en-US"/>
        </w:rPr>
        <w:t xml:space="preserve"> Отчет об исполнении бюджета представлен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52883">
        <w:rPr>
          <w:rFonts w:eastAsiaTheme="minorHAnsi"/>
          <w:sz w:val="28"/>
          <w:szCs w:val="28"/>
          <w:lang w:eastAsia="en-US"/>
        </w:rPr>
        <w:t>с соблюдением требований по объему и срокам, установленным Положением о бюджетном процессе.</w:t>
      </w:r>
    </w:p>
    <w:p w14:paraId="2D368827" w14:textId="5AAF56B4" w:rsidR="007B5AE2" w:rsidRPr="007B5AE2" w:rsidRDefault="007B5AE2" w:rsidP="00151323">
      <w:pPr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Pr="007B5AE2">
        <w:rPr>
          <w:rFonts w:eastAsiaTheme="minorHAnsi"/>
          <w:bCs/>
          <w:sz w:val="28"/>
          <w:szCs w:val="28"/>
          <w:lang w:eastAsia="en-US"/>
        </w:rPr>
        <w:t>.</w:t>
      </w:r>
      <w:r w:rsidRPr="007B5AE2">
        <w:rPr>
          <w:rFonts w:eastAsiaTheme="minorHAnsi"/>
          <w:sz w:val="28"/>
          <w:szCs w:val="28"/>
          <w:lang w:eastAsia="en-US"/>
        </w:rPr>
        <w:t xml:space="preserve"> </w:t>
      </w:r>
      <w:r w:rsidRPr="007B5AE2">
        <w:rPr>
          <w:rFonts w:eastAsiaTheme="minorHAnsi"/>
          <w:bCs/>
          <w:sz w:val="28"/>
          <w:szCs w:val="28"/>
          <w:lang w:eastAsia="en-US"/>
        </w:rPr>
        <w:t>Годовая бюджетная отчетность муниципального образования составлена Финансовым управлением на основании бюджетной отчетности 1</w:t>
      </w:r>
      <w:r>
        <w:rPr>
          <w:rFonts w:eastAsiaTheme="minorHAnsi"/>
          <w:bCs/>
          <w:sz w:val="28"/>
          <w:szCs w:val="28"/>
          <w:lang w:eastAsia="en-US"/>
        </w:rPr>
        <w:t>8</w:t>
      </w:r>
      <w:r w:rsidR="009D7EEA">
        <w:rPr>
          <w:rFonts w:eastAsiaTheme="minorHAnsi"/>
          <w:bCs/>
          <w:sz w:val="28"/>
          <w:szCs w:val="28"/>
          <w:lang w:eastAsia="en-US"/>
        </w:rPr>
        <w:t> </w:t>
      </w:r>
      <w:r w:rsidRPr="007B5AE2">
        <w:rPr>
          <w:rFonts w:eastAsiaTheme="minorHAnsi"/>
          <w:bCs/>
          <w:sz w:val="28"/>
          <w:szCs w:val="28"/>
          <w:lang w:eastAsia="en-US"/>
        </w:rPr>
        <w:t>главных администраторов бюджетных средств.</w:t>
      </w:r>
      <w:r w:rsidRPr="007B5AE2">
        <w:rPr>
          <w:rFonts w:eastAsiaTheme="minorHAnsi"/>
          <w:b/>
          <w:sz w:val="28"/>
          <w:szCs w:val="28"/>
          <w:lang w:eastAsia="en-US"/>
        </w:rPr>
        <w:t xml:space="preserve"> </w:t>
      </w:r>
    </w:p>
    <w:p w14:paraId="5873BDE8" w14:textId="601A8685" w:rsidR="00F4730A" w:rsidRDefault="008B2811" w:rsidP="008B28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>
        <w:rPr>
          <w:rFonts w:eastAsiaTheme="minorHAnsi"/>
          <w:sz w:val="28"/>
          <w:szCs w:val="28"/>
          <w:lang w:eastAsia="en-US"/>
        </w:rPr>
        <w:t>Поскольку о</w:t>
      </w:r>
      <w:r w:rsidR="007B5AE2" w:rsidRPr="007B5AE2">
        <w:rPr>
          <w:rFonts w:eastAsiaTheme="minorHAnsi"/>
          <w:sz w:val="28"/>
          <w:szCs w:val="28"/>
          <w:lang w:eastAsia="en-US"/>
        </w:rPr>
        <w:t>т достоверности бюджетной отчетности каждого участника бюджетного процесса зависит достоверность годовой консолидированной бюджетной отчетности муниципального образования – Златоустовский городской округ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4730A" w:rsidRPr="009B3986">
        <w:rPr>
          <w:sz w:val="28"/>
          <w:szCs w:val="28"/>
        </w:rPr>
        <w:t xml:space="preserve">в марте </w:t>
      </w:r>
      <w:r w:rsidR="009D7EEA">
        <w:rPr>
          <w:sz w:val="28"/>
          <w:szCs w:val="28"/>
        </w:rPr>
        <w:t xml:space="preserve">текущего года </w:t>
      </w:r>
      <w:r w:rsidR="00F4730A" w:rsidRPr="009B3986">
        <w:rPr>
          <w:sz w:val="28"/>
          <w:szCs w:val="28"/>
        </w:rPr>
        <w:t xml:space="preserve">проведена внешняя проверка годовой бюджетной отчетности в отношении десяти главных администраторов бюджетных средств, в результате которой установлены нарушения </w:t>
      </w:r>
      <w:r w:rsidR="00571159">
        <w:rPr>
          <w:sz w:val="28"/>
          <w:szCs w:val="28"/>
        </w:rPr>
        <w:t xml:space="preserve">правил </w:t>
      </w:r>
      <w:r w:rsidR="00F4730A" w:rsidRPr="009B3986">
        <w:rPr>
          <w:sz w:val="28"/>
          <w:szCs w:val="28"/>
        </w:rPr>
        <w:t xml:space="preserve"> ведения бюджетного учета, </w:t>
      </w:r>
      <w:r w:rsidR="00571159">
        <w:rPr>
          <w:sz w:val="28"/>
          <w:szCs w:val="28"/>
        </w:rPr>
        <w:t xml:space="preserve">порядка </w:t>
      </w:r>
      <w:r w:rsidR="00F4730A" w:rsidRPr="009B3986">
        <w:rPr>
          <w:sz w:val="28"/>
          <w:szCs w:val="28"/>
        </w:rPr>
        <w:t>составления и представления годовой бюджетной отчетности</w:t>
      </w:r>
      <w:r w:rsidR="00571159">
        <w:rPr>
          <w:sz w:val="28"/>
          <w:szCs w:val="28"/>
        </w:rPr>
        <w:t>, а также нарушения и недостатки при исполнении</w:t>
      </w:r>
      <w:proofErr w:type="gramEnd"/>
      <w:r w:rsidR="00571159">
        <w:rPr>
          <w:sz w:val="28"/>
          <w:szCs w:val="28"/>
        </w:rPr>
        <w:t xml:space="preserve"> бюджета Златоустовского городского округа</w:t>
      </w:r>
      <w:r w:rsidR="00F67CD2">
        <w:rPr>
          <w:sz w:val="28"/>
          <w:szCs w:val="28"/>
        </w:rPr>
        <w:t>.</w:t>
      </w:r>
    </w:p>
    <w:p w14:paraId="59E7F19F" w14:textId="51EDCA90" w:rsidR="00571159" w:rsidRDefault="00571159" w:rsidP="00A8602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Всем участникам бюджетного процесса даны рекомендации по устранению и недопущению выявленных нарушений, в том числе влекущих искажение годовой бюджетной отчетности.</w:t>
      </w:r>
    </w:p>
    <w:p w14:paraId="6979047C" w14:textId="74A786B6" w:rsidR="00A86026" w:rsidRPr="009366ED" w:rsidRDefault="00A86026" w:rsidP="00A86026">
      <w:pPr>
        <w:spacing w:line="360" w:lineRule="auto"/>
        <w:ind w:firstLine="567"/>
        <w:jc w:val="both"/>
        <w:rPr>
          <w:noProof/>
        </w:rPr>
      </w:pPr>
      <w:r w:rsidRPr="00E130BB">
        <w:rPr>
          <w:sz w:val="28"/>
          <w:szCs w:val="28"/>
        </w:rPr>
        <w:t xml:space="preserve">Несмотря на отдельные нарушения </w:t>
      </w:r>
      <w:r w:rsidR="00571159">
        <w:rPr>
          <w:sz w:val="28"/>
          <w:szCs w:val="28"/>
        </w:rPr>
        <w:t xml:space="preserve">правил </w:t>
      </w:r>
      <w:r w:rsidRPr="00E130BB">
        <w:rPr>
          <w:sz w:val="28"/>
          <w:szCs w:val="28"/>
        </w:rPr>
        <w:t>ведения бухгалтерского учета, составления бюджетной отчетности, допущенные главными администраторами бюджетных средств, консолидированная бюджетная отчетность муниципального образования – Златоустовский городской округ позволяет получить необходимую, сопоставимую информацию. Выявленные нарушения не повлияли на итоговые значения доходной и расходной части бюджета.</w:t>
      </w:r>
    </w:p>
    <w:p w14:paraId="44E989CD" w14:textId="2306C420" w:rsidR="003C39AF" w:rsidRPr="00A479DB" w:rsidRDefault="00021E71" w:rsidP="00A479DB">
      <w:pPr>
        <w:shd w:val="clear" w:color="auto" w:fill="FFFFFF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10729">
        <w:rPr>
          <w:sz w:val="28"/>
          <w:szCs w:val="28"/>
        </w:rPr>
        <w:t>Основные показатели годового отчета об исполнении бюджета округа за 202</w:t>
      </w:r>
      <w:r>
        <w:rPr>
          <w:sz w:val="28"/>
          <w:szCs w:val="28"/>
        </w:rPr>
        <w:t>5</w:t>
      </w:r>
      <w:r w:rsidRPr="00A10729">
        <w:rPr>
          <w:sz w:val="28"/>
          <w:szCs w:val="28"/>
        </w:rPr>
        <w:t xml:space="preserve"> год соответствуют показателям бюджетной отчетности главных распорядителей бюджетных средств.</w:t>
      </w:r>
      <w:r w:rsidR="00431726">
        <w:rPr>
          <w:rFonts w:eastAsia="Calibri"/>
          <w:sz w:val="28"/>
          <w:szCs w:val="28"/>
          <w:lang w:eastAsia="en-US"/>
        </w:rPr>
        <w:t xml:space="preserve">    </w:t>
      </w:r>
    </w:p>
    <w:p w14:paraId="30DB156A" w14:textId="73CF35F2" w:rsidR="009366ED" w:rsidRPr="007B3723" w:rsidRDefault="00CE2931" w:rsidP="00E130BB">
      <w:pPr>
        <w:shd w:val="clear" w:color="auto" w:fill="FFFFFF"/>
        <w:spacing w:line="360" w:lineRule="auto"/>
        <w:ind w:firstLine="567"/>
        <w:jc w:val="both"/>
        <w:rPr>
          <w:noProof/>
        </w:rPr>
      </w:pPr>
      <w:r>
        <w:rPr>
          <w:sz w:val="28"/>
          <w:szCs w:val="28"/>
          <w:shd w:val="clear" w:color="auto" w:fill="FFFFFF"/>
        </w:rPr>
        <w:t>5</w:t>
      </w:r>
      <w:r w:rsidR="0052307A" w:rsidRPr="00E130BB">
        <w:rPr>
          <w:sz w:val="28"/>
          <w:szCs w:val="28"/>
          <w:shd w:val="clear" w:color="auto" w:fill="FFFFFF"/>
        </w:rPr>
        <w:t>.</w:t>
      </w:r>
      <w:r w:rsidR="0052307A">
        <w:rPr>
          <w:sz w:val="28"/>
          <w:szCs w:val="28"/>
          <w:shd w:val="clear" w:color="auto" w:fill="FFFFFF"/>
        </w:rPr>
        <w:t xml:space="preserve"> </w:t>
      </w:r>
      <w:r w:rsidR="00755EB4" w:rsidRPr="00755EB4">
        <w:rPr>
          <w:bCs/>
          <w:sz w:val="28"/>
          <w:szCs w:val="28"/>
        </w:rPr>
        <w:t xml:space="preserve">Исполнение плановых показателей </w:t>
      </w:r>
      <w:r w:rsidR="0052307A">
        <w:rPr>
          <w:bCs/>
          <w:sz w:val="28"/>
          <w:szCs w:val="28"/>
        </w:rPr>
        <w:t xml:space="preserve">по </w:t>
      </w:r>
      <w:r w:rsidR="00755EB4" w:rsidRPr="00755EB4">
        <w:rPr>
          <w:bCs/>
          <w:sz w:val="28"/>
          <w:szCs w:val="28"/>
        </w:rPr>
        <w:t>доход</w:t>
      </w:r>
      <w:r w:rsidR="0052307A">
        <w:rPr>
          <w:bCs/>
          <w:sz w:val="28"/>
          <w:szCs w:val="28"/>
        </w:rPr>
        <w:t>ам составило</w:t>
      </w:r>
      <w:r w:rsidR="00214FF4">
        <w:rPr>
          <w:bCs/>
          <w:sz w:val="28"/>
          <w:szCs w:val="28"/>
        </w:rPr>
        <w:t xml:space="preserve"> </w:t>
      </w:r>
      <w:r w:rsidR="00E130BB">
        <w:rPr>
          <w:bCs/>
          <w:sz w:val="28"/>
          <w:szCs w:val="28"/>
        </w:rPr>
        <w:t>98,2</w:t>
      </w:r>
      <w:r w:rsidR="00214FF4">
        <w:rPr>
          <w:bCs/>
          <w:sz w:val="28"/>
          <w:szCs w:val="28"/>
        </w:rPr>
        <w:t>%,</w:t>
      </w:r>
      <w:r w:rsidR="00755EB4" w:rsidRPr="00755EB4">
        <w:rPr>
          <w:bCs/>
          <w:sz w:val="28"/>
          <w:szCs w:val="28"/>
        </w:rPr>
        <w:t xml:space="preserve"> </w:t>
      </w:r>
      <w:r w:rsidR="007968EF" w:rsidRPr="007968EF">
        <w:rPr>
          <w:bCs/>
          <w:sz w:val="28"/>
          <w:szCs w:val="28"/>
        </w:rPr>
        <w:t xml:space="preserve">по расходам </w:t>
      </w:r>
      <w:r w:rsidR="00214FF4">
        <w:rPr>
          <w:bCs/>
          <w:sz w:val="28"/>
          <w:szCs w:val="28"/>
        </w:rPr>
        <w:t>более</w:t>
      </w:r>
      <w:r w:rsidR="00C278AC">
        <w:rPr>
          <w:bCs/>
          <w:sz w:val="28"/>
          <w:szCs w:val="28"/>
        </w:rPr>
        <w:t xml:space="preserve"> </w:t>
      </w:r>
      <w:r w:rsidR="007968EF">
        <w:rPr>
          <w:bCs/>
          <w:sz w:val="28"/>
          <w:szCs w:val="28"/>
        </w:rPr>
        <w:t>97</w:t>
      </w:r>
      <w:r w:rsidR="00E130BB">
        <w:rPr>
          <w:bCs/>
          <w:sz w:val="28"/>
          <w:szCs w:val="28"/>
        </w:rPr>
        <w:t>,5</w:t>
      </w:r>
      <w:r w:rsidR="00755EB4" w:rsidRPr="00755EB4">
        <w:rPr>
          <w:bCs/>
          <w:sz w:val="28"/>
          <w:szCs w:val="28"/>
        </w:rPr>
        <w:t>%.</w:t>
      </w:r>
      <w:r w:rsidR="00755EB4">
        <w:rPr>
          <w:bCs/>
          <w:sz w:val="28"/>
          <w:szCs w:val="28"/>
        </w:rPr>
        <w:t xml:space="preserve"> </w:t>
      </w:r>
      <w:r w:rsidR="009366ED" w:rsidRPr="007B3723">
        <w:rPr>
          <w:sz w:val="28"/>
          <w:szCs w:val="28"/>
          <w:shd w:val="clear" w:color="auto" w:fill="FFFFFF"/>
        </w:rPr>
        <w:t>Результатом исполнения бюджета</w:t>
      </w:r>
      <w:r w:rsidR="009366ED">
        <w:rPr>
          <w:sz w:val="28"/>
          <w:szCs w:val="28"/>
          <w:shd w:val="clear" w:color="auto" w:fill="FFFFFF"/>
        </w:rPr>
        <w:t xml:space="preserve"> округа</w:t>
      </w:r>
      <w:r w:rsidR="009366ED" w:rsidRPr="007B3723">
        <w:rPr>
          <w:sz w:val="28"/>
          <w:szCs w:val="28"/>
          <w:shd w:val="clear" w:color="auto" w:fill="FFFFFF"/>
        </w:rPr>
        <w:t xml:space="preserve"> является дефицит, который в полном объеме обеспечен остатками средств на счетах.</w:t>
      </w:r>
    </w:p>
    <w:p w14:paraId="4A2ABA3D" w14:textId="5FD158B3" w:rsidR="003D7F3E" w:rsidRDefault="00E66A2D" w:rsidP="00151323">
      <w:pPr>
        <w:spacing w:line="360" w:lineRule="auto"/>
        <w:ind w:firstLine="567"/>
        <w:jc w:val="both"/>
        <w:rPr>
          <w:sz w:val="28"/>
          <w:szCs w:val="28"/>
        </w:rPr>
      </w:pPr>
      <w:r w:rsidRPr="00E66A2D">
        <w:rPr>
          <w:sz w:val="28"/>
          <w:szCs w:val="28"/>
        </w:rPr>
        <w:t xml:space="preserve">По состоянию на </w:t>
      </w:r>
      <w:r>
        <w:rPr>
          <w:sz w:val="28"/>
          <w:szCs w:val="28"/>
        </w:rPr>
        <w:t>последний день отчетного финансового года</w:t>
      </w:r>
      <w:r w:rsidRPr="00E66A2D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E66A2D">
        <w:rPr>
          <w:sz w:val="28"/>
          <w:szCs w:val="28"/>
        </w:rPr>
        <w:t xml:space="preserve"> долг </w:t>
      </w:r>
      <w:r>
        <w:rPr>
          <w:sz w:val="28"/>
          <w:szCs w:val="28"/>
        </w:rPr>
        <w:t>отсутствует</w:t>
      </w:r>
      <w:r w:rsidRPr="00E66A2D">
        <w:rPr>
          <w:sz w:val="28"/>
          <w:szCs w:val="28"/>
        </w:rPr>
        <w:t>.</w:t>
      </w:r>
    </w:p>
    <w:p w14:paraId="47EA33DA" w14:textId="5C029FF4" w:rsidR="001103F4" w:rsidRDefault="001743E7" w:rsidP="00CE2931">
      <w:pPr>
        <w:shd w:val="clear" w:color="auto" w:fill="FFFFFF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CE2931">
        <w:rPr>
          <w:rFonts w:eastAsia="Calibri"/>
          <w:sz w:val="28"/>
          <w:szCs w:val="28"/>
          <w:lang w:eastAsia="en-US"/>
        </w:rPr>
        <w:t>. Учитывая</w:t>
      </w:r>
      <w:r w:rsidR="008F2DF0">
        <w:rPr>
          <w:rFonts w:eastAsia="Calibri"/>
          <w:sz w:val="28"/>
          <w:szCs w:val="28"/>
          <w:lang w:eastAsia="en-US"/>
        </w:rPr>
        <w:t>, что</w:t>
      </w:r>
      <w:r w:rsidR="008307F2">
        <w:rPr>
          <w:rFonts w:eastAsia="Calibri"/>
          <w:sz w:val="28"/>
          <w:szCs w:val="28"/>
          <w:lang w:eastAsia="en-US"/>
        </w:rPr>
        <w:t xml:space="preserve"> в бюджете округа за 2025 год </w:t>
      </w:r>
      <w:r w:rsidR="00CE2931" w:rsidRPr="00CE2931">
        <w:rPr>
          <w:rFonts w:eastAsia="Calibri"/>
          <w:sz w:val="28"/>
          <w:szCs w:val="28"/>
          <w:lang w:eastAsia="en-US"/>
        </w:rPr>
        <w:t xml:space="preserve">доля </w:t>
      </w:r>
      <w:r w:rsidR="008307F2">
        <w:rPr>
          <w:rFonts w:eastAsia="Calibri"/>
          <w:sz w:val="28"/>
          <w:szCs w:val="28"/>
          <w:lang w:eastAsia="en-US"/>
        </w:rPr>
        <w:t xml:space="preserve">программных </w:t>
      </w:r>
      <w:r w:rsidR="00CE2931" w:rsidRPr="00CE2931">
        <w:rPr>
          <w:rFonts w:eastAsia="Calibri"/>
          <w:sz w:val="28"/>
          <w:szCs w:val="28"/>
          <w:lang w:eastAsia="en-US"/>
        </w:rPr>
        <w:t>расходов составила 99,6%</w:t>
      </w:r>
      <w:r w:rsidR="00CE2931">
        <w:rPr>
          <w:rFonts w:eastAsia="Calibri"/>
          <w:sz w:val="28"/>
          <w:szCs w:val="28"/>
          <w:lang w:eastAsia="en-US"/>
        </w:rPr>
        <w:t>, Контрольно-счетн</w:t>
      </w:r>
      <w:r w:rsidR="008F2DF0">
        <w:rPr>
          <w:rFonts w:eastAsia="Calibri"/>
          <w:sz w:val="28"/>
          <w:szCs w:val="28"/>
          <w:lang w:eastAsia="en-US"/>
        </w:rPr>
        <w:t>ая</w:t>
      </w:r>
      <w:r w:rsidR="00CE2931">
        <w:rPr>
          <w:rFonts w:eastAsia="Calibri"/>
          <w:sz w:val="28"/>
          <w:szCs w:val="28"/>
          <w:lang w:eastAsia="en-US"/>
        </w:rPr>
        <w:t xml:space="preserve"> палат</w:t>
      </w:r>
      <w:r w:rsidR="008307F2">
        <w:rPr>
          <w:rFonts w:eastAsia="Calibri"/>
          <w:sz w:val="28"/>
          <w:szCs w:val="28"/>
          <w:lang w:eastAsia="en-US"/>
        </w:rPr>
        <w:t>а</w:t>
      </w:r>
      <w:r w:rsidR="008307F2" w:rsidRPr="008307F2">
        <w:rPr>
          <w:rFonts w:eastAsia="Calibri"/>
          <w:sz w:val="28"/>
          <w:szCs w:val="28"/>
          <w:lang w:eastAsia="en-US"/>
        </w:rPr>
        <w:t xml:space="preserve"> обращает особое внимание</w:t>
      </w:r>
      <w:r w:rsidR="000B4FDB">
        <w:rPr>
          <w:rFonts w:eastAsia="Calibri"/>
          <w:sz w:val="28"/>
          <w:szCs w:val="28"/>
          <w:lang w:eastAsia="en-US"/>
        </w:rPr>
        <w:t xml:space="preserve"> </w:t>
      </w:r>
      <w:r w:rsidR="008307F2">
        <w:rPr>
          <w:rFonts w:eastAsia="Calibri"/>
          <w:sz w:val="28"/>
          <w:szCs w:val="28"/>
          <w:lang w:eastAsia="en-US"/>
        </w:rPr>
        <w:t>ответственных исполнителей (разработчиков) на</w:t>
      </w:r>
      <w:r w:rsidR="000B4FDB">
        <w:rPr>
          <w:rFonts w:eastAsia="Calibri"/>
          <w:sz w:val="28"/>
          <w:szCs w:val="28"/>
          <w:lang w:eastAsia="en-US"/>
        </w:rPr>
        <w:t xml:space="preserve"> качеств</w:t>
      </w:r>
      <w:r w:rsidR="008307F2">
        <w:rPr>
          <w:rFonts w:eastAsia="Calibri"/>
          <w:sz w:val="28"/>
          <w:szCs w:val="28"/>
          <w:lang w:eastAsia="en-US"/>
        </w:rPr>
        <w:t>о</w:t>
      </w:r>
      <w:r w:rsidR="001103F4" w:rsidRPr="001103F4">
        <w:t xml:space="preserve"> </w:t>
      </w:r>
      <w:r w:rsidR="001103F4" w:rsidRPr="001103F4">
        <w:rPr>
          <w:rFonts w:eastAsia="Calibri"/>
          <w:sz w:val="28"/>
          <w:szCs w:val="28"/>
          <w:lang w:eastAsia="en-US"/>
        </w:rPr>
        <w:t>планирования и управления</w:t>
      </w:r>
      <w:r w:rsidR="000B4FDB">
        <w:rPr>
          <w:rFonts w:eastAsia="Calibri"/>
          <w:sz w:val="28"/>
          <w:szCs w:val="28"/>
          <w:lang w:eastAsia="en-US"/>
        </w:rPr>
        <w:t xml:space="preserve"> </w:t>
      </w:r>
      <w:r w:rsidR="001103F4">
        <w:rPr>
          <w:rFonts w:eastAsia="Calibri"/>
          <w:sz w:val="28"/>
          <w:szCs w:val="28"/>
          <w:lang w:eastAsia="en-US"/>
        </w:rPr>
        <w:t>муниципальными программами.</w:t>
      </w:r>
    </w:p>
    <w:p w14:paraId="3AE70F6D" w14:textId="0A10AB79" w:rsidR="00CE2931" w:rsidRPr="00CE2931" w:rsidRDefault="001103F4" w:rsidP="00CE2931">
      <w:pPr>
        <w:shd w:val="clear" w:color="auto" w:fill="FFFFFF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Так,</w:t>
      </w:r>
      <w:r w:rsidR="00CE2931" w:rsidRPr="009D7EEA">
        <w:rPr>
          <w:rFonts w:eastAsia="Calibri"/>
          <w:sz w:val="28"/>
          <w:szCs w:val="28"/>
          <w:lang w:eastAsia="en-US"/>
        </w:rPr>
        <w:t xml:space="preserve"> в 202</w:t>
      </w:r>
      <w:r w:rsidR="00CE2931">
        <w:rPr>
          <w:rFonts w:eastAsia="Calibri"/>
          <w:sz w:val="28"/>
          <w:szCs w:val="28"/>
          <w:lang w:eastAsia="en-US"/>
        </w:rPr>
        <w:t>5 </w:t>
      </w:r>
      <w:r w:rsidR="00CE2931" w:rsidRPr="009D7EEA">
        <w:rPr>
          <w:rFonts w:eastAsia="Calibri"/>
          <w:sz w:val="28"/>
          <w:szCs w:val="28"/>
          <w:lang w:eastAsia="en-US"/>
        </w:rPr>
        <w:t>году</w:t>
      </w:r>
      <w:r w:rsidR="00CE2931">
        <w:rPr>
          <w:rFonts w:eastAsia="Calibri"/>
          <w:sz w:val="28"/>
          <w:szCs w:val="28"/>
          <w:lang w:eastAsia="en-US"/>
        </w:rPr>
        <w:t xml:space="preserve"> </w:t>
      </w:r>
      <w:r w:rsidR="008307F2">
        <w:rPr>
          <w:rFonts w:eastAsia="Calibri"/>
          <w:sz w:val="28"/>
          <w:szCs w:val="28"/>
          <w:lang w:eastAsia="en-US"/>
        </w:rPr>
        <w:t>допущены</w:t>
      </w:r>
      <w:r w:rsidR="00CE2931">
        <w:rPr>
          <w:rFonts w:eastAsia="Calibri"/>
          <w:sz w:val="28"/>
          <w:szCs w:val="28"/>
          <w:lang w:eastAsia="en-US"/>
        </w:rPr>
        <w:t xml:space="preserve"> нарушения бюджетного законодательства в части </w:t>
      </w:r>
      <w:r w:rsidR="009B47E3" w:rsidRPr="009B47E3">
        <w:rPr>
          <w:sz w:val="28"/>
          <w:szCs w:val="28"/>
        </w:rPr>
        <w:t xml:space="preserve">несоблюдения сроков внесения изменений в </w:t>
      </w:r>
      <w:r w:rsidR="004A68B0">
        <w:rPr>
          <w:sz w:val="28"/>
          <w:szCs w:val="28"/>
        </w:rPr>
        <w:t>муниципальные программы, а также</w:t>
      </w:r>
      <w:r w:rsidR="004A68B0" w:rsidRPr="004A68B0">
        <w:rPr>
          <w:rFonts w:eastAsia="Calibri"/>
          <w:sz w:val="28"/>
          <w:szCs w:val="28"/>
          <w:lang w:eastAsia="en-US"/>
        </w:rPr>
        <w:t xml:space="preserve"> </w:t>
      </w:r>
      <w:r w:rsidR="004A68B0" w:rsidRPr="004A68B0">
        <w:rPr>
          <w:sz w:val="28"/>
          <w:szCs w:val="28"/>
        </w:rPr>
        <w:t>нарушения требований к содержанию муниципальных программ</w:t>
      </w:r>
      <w:r w:rsidR="004A68B0">
        <w:rPr>
          <w:sz w:val="28"/>
          <w:szCs w:val="28"/>
        </w:rPr>
        <w:t>.</w:t>
      </w:r>
    </w:p>
    <w:p w14:paraId="2C7EF253" w14:textId="06DA0ACD" w:rsidR="00021E71" w:rsidRDefault="00A86026" w:rsidP="009366ED">
      <w:pPr>
        <w:spacing w:line="360" w:lineRule="auto"/>
        <w:ind w:firstLine="567"/>
        <w:jc w:val="both"/>
        <w:rPr>
          <w:noProof/>
        </w:rPr>
      </w:pPr>
      <w:r>
        <w:rPr>
          <w:sz w:val="28"/>
          <w:szCs w:val="28"/>
        </w:rPr>
        <w:t>7</w:t>
      </w:r>
      <w:r w:rsidR="00FD69E9" w:rsidRPr="00E130BB">
        <w:rPr>
          <w:sz w:val="28"/>
          <w:szCs w:val="28"/>
        </w:rPr>
        <w:t>.</w:t>
      </w:r>
      <w:r w:rsidR="00FD69E9">
        <w:rPr>
          <w:sz w:val="28"/>
          <w:szCs w:val="28"/>
        </w:rPr>
        <w:t xml:space="preserve"> </w:t>
      </w:r>
      <w:r w:rsidR="00FD69E9" w:rsidRPr="00FD69E9">
        <w:rPr>
          <w:sz w:val="28"/>
          <w:szCs w:val="28"/>
        </w:rPr>
        <w:t>К</w:t>
      </w:r>
      <w:r w:rsidR="009911D0">
        <w:rPr>
          <w:sz w:val="28"/>
          <w:szCs w:val="28"/>
        </w:rPr>
        <w:t>онтрольно-счетная палата</w:t>
      </w:r>
      <w:r w:rsidR="00FD69E9" w:rsidRPr="00FD69E9">
        <w:rPr>
          <w:sz w:val="28"/>
          <w:szCs w:val="28"/>
        </w:rPr>
        <w:t xml:space="preserve"> отмечает, что показатели представленного к утверждению Отчета</w:t>
      </w:r>
      <w:r w:rsidR="009911D0">
        <w:rPr>
          <w:sz w:val="28"/>
          <w:szCs w:val="28"/>
        </w:rPr>
        <w:t xml:space="preserve"> об исполнении бюджета</w:t>
      </w:r>
      <w:r w:rsidR="00FD69E9" w:rsidRPr="00FD69E9">
        <w:rPr>
          <w:sz w:val="28"/>
          <w:szCs w:val="28"/>
        </w:rPr>
        <w:t xml:space="preserve"> соответствуют фактическому исполнению бюджета в отчетном году, а также нормам бюджетного законодательства.</w:t>
      </w:r>
      <w:r w:rsidR="00752359" w:rsidRPr="00752359">
        <w:rPr>
          <w:noProof/>
        </w:rPr>
        <w:t xml:space="preserve"> </w:t>
      </w:r>
    </w:p>
    <w:p w14:paraId="39B932E8" w14:textId="7CD15FAA" w:rsidR="002D1C3A" w:rsidRPr="002D1C3A" w:rsidRDefault="00A86026" w:rsidP="00726E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91894" w:rsidRPr="00E130BB">
        <w:rPr>
          <w:sz w:val="28"/>
          <w:szCs w:val="28"/>
        </w:rPr>
        <w:t>.</w:t>
      </w:r>
      <w:r w:rsidR="00091894">
        <w:rPr>
          <w:sz w:val="28"/>
          <w:szCs w:val="28"/>
        </w:rPr>
        <w:t xml:space="preserve"> </w:t>
      </w:r>
      <w:r w:rsidR="002D1C3A" w:rsidRPr="002D1C3A">
        <w:rPr>
          <w:sz w:val="28"/>
          <w:szCs w:val="28"/>
        </w:rPr>
        <w:t xml:space="preserve">По результатам проведенной проверки отчета об исполнении бюджета </w:t>
      </w:r>
      <w:r w:rsidR="002D1C3A">
        <w:rPr>
          <w:sz w:val="28"/>
          <w:szCs w:val="28"/>
        </w:rPr>
        <w:t xml:space="preserve">Златоустовского </w:t>
      </w:r>
      <w:r w:rsidR="002D1C3A" w:rsidRPr="002D1C3A">
        <w:rPr>
          <w:sz w:val="28"/>
          <w:szCs w:val="28"/>
        </w:rPr>
        <w:t xml:space="preserve">городского округа за 2025 год, Контрольно-счетная палата подтверждает достоверность отчета об исполнении бюджета округа, </w:t>
      </w:r>
      <w:r w:rsidR="002D1C3A" w:rsidRPr="002D1C3A">
        <w:rPr>
          <w:sz w:val="28"/>
          <w:szCs w:val="28"/>
        </w:rPr>
        <w:lastRenderedPageBreak/>
        <w:t xml:space="preserve">представленного в форме проекта, и </w:t>
      </w:r>
      <w:r w:rsidR="000157B9">
        <w:rPr>
          <w:sz w:val="28"/>
          <w:szCs w:val="28"/>
        </w:rPr>
        <w:t>рекомендует</w:t>
      </w:r>
      <w:r w:rsidR="002D1C3A" w:rsidRPr="002D1C3A">
        <w:rPr>
          <w:sz w:val="28"/>
          <w:szCs w:val="28"/>
        </w:rPr>
        <w:t xml:space="preserve"> Собранию депутатов утвердить отчет об исполнении бюджета округа за 2025 год.</w:t>
      </w:r>
    </w:p>
    <w:p w14:paraId="416FE0AD" w14:textId="3FD72C1C" w:rsidR="00E130BB" w:rsidRPr="00E130BB" w:rsidRDefault="00A86026" w:rsidP="00726E9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130BB">
        <w:rPr>
          <w:sz w:val="28"/>
          <w:szCs w:val="28"/>
        </w:rPr>
        <w:t xml:space="preserve">. </w:t>
      </w:r>
      <w:r w:rsidR="00571159">
        <w:rPr>
          <w:sz w:val="28"/>
          <w:szCs w:val="28"/>
        </w:rPr>
        <w:t>В</w:t>
      </w:r>
      <w:bookmarkStart w:id="1" w:name="_GoBack"/>
      <w:bookmarkEnd w:id="1"/>
      <w:r w:rsidR="00E130BB" w:rsidRPr="00A10729">
        <w:rPr>
          <w:sz w:val="28"/>
          <w:szCs w:val="28"/>
          <w:lang w:val="x-none" w:eastAsia="x-none"/>
        </w:rPr>
        <w:t xml:space="preserve"> целях обеспечения сбалансированности бюджета округа </w:t>
      </w:r>
      <w:r w:rsidR="00E130BB" w:rsidRPr="00A10729">
        <w:rPr>
          <w:bCs/>
          <w:sz w:val="28"/>
          <w:szCs w:val="28"/>
          <w:lang w:val="x-none" w:eastAsia="x-none"/>
        </w:rPr>
        <w:t xml:space="preserve">Контрольно-счетная палата </w:t>
      </w:r>
      <w:r w:rsidR="00E130BB" w:rsidRPr="00A10729">
        <w:rPr>
          <w:sz w:val="28"/>
          <w:szCs w:val="28"/>
          <w:lang w:val="x-none" w:eastAsia="x-none"/>
        </w:rPr>
        <w:t>пред</w:t>
      </w:r>
      <w:r w:rsidR="00E130BB" w:rsidRPr="00A10729">
        <w:rPr>
          <w:bCs/>
          <w:sz w:val="28"/>
          <w:szCs w:val="28"/>
          <w:lang w:val="x-none" w:eastAsia="x-none"/>
        </w:rPr>
        <w:t xml:space="preserve">лагает </w:t>
      </w:r>
      <w:r w:rsidR="008D02BD">
        <w:rPr>
          <w:bCs/>
          <w:sz w:val="28"/>
          <w:szCs w:val="28"/>
          <w:lang w:val="x-none" w:eastAsia="x-none"/>
        </w:rPr>
        <w:t>г</w:t>
      </w:r>
      <w:r w:rsidR="008D02BD" w:rsidRPr="008D02BD">
        <w:rPr>
          <w:bCs/>
          <w:sz w:val="28"/>
          <w:szCs w:val="28"/>
          <w:lang w:eastAsia="x-none"/>
        </w:rPr>
        <w:t>лавным администраторам бюджетных средств</w:t>
      </w:r>
      <w:r w:rsidR="00726E9A">
        <w:rPr>
          <w:bCs/>
          <w:sz w:val="28"/>
          <w:szCs w:val="28"/>
          <w:lang w:val="x-none" w:eastAsia="x-none"/>
        </w:rPr>
        <w:t>:</w:t>
      </w:r>
      <w:r w:rsidR="00E130BB" w:rsidRPr="00A10729">
        <w:rPr>
          <w:bCs/>
          <w:sz w:val="28"/>
          <w:szCs w:val="28"/>
          <w:lang w:val="x-none" w:eastAsia="x-none"/>
        </w:rPr>
        <w:t xml:space="preserve"> </w:t>
      </w:r>
    </w:p>
    <w:p w14:paraId="7C0B2C27" w14:textId="6204B740" w:rsidR="00E130BB" w:rsidRPr="008D02BD" w:rsidRDefault="00E130BB" w:rsidP="00726E9A">
      <w:pPr>
        <w:spacing w:line="360" w:lineRule="auto"/>
        <w:ind w:firstLine="709"/>
        <w:jc w:val="both"/>
        <w:rPr>
          <w:bCs/>
          <w:sz w:val="28"/>
          <w:szCs w:val="28"/>
          <w:lang w:val="x-none" w:eastAsia="x-none"/>
        </w:rPr>
      </w:pPr>
      <w:r w:rsidRPr="00A10729">
        <w:rPr>
          <w:sz w:val="28"/>
          <w:szCs w:val="28"/>
          <w:lang w:eastAsia="x-none"/>
        </w:rPr>
        <w:t xml:space="preserve">- </w:t>
      </w:r>
      <w:r w:rsidR="00726E9A">
        <w:rPr>
          <w:sz w:val="28"/>
          <w:szCs w:val="28"/>
          <w:lang w:eastAsia="x-none"/>
        </w:rPr>
        <w:t xml:space="preserve">обеспечить </w:t>
      </w:r>
      <w:r w:rsidRPr="00A10729">
        <w:rPr>
          <w:sz w:val="28"/>
          <w:szCs w:val="28"/>
          <w:lang w:val="x-none" w:eastAsia="x-none"/>
        </w:rPr>
        <w:t>повышение качеств</w:t>
      </w:r>
      <w:r w:rsidR="008D02BD">
        <w:rPr>
          <w:sz w:val="28"/>
          <w:szCs w:val="28"/>
          <w:lang w:val="x-none" w:eastAsia="x-none"/>
        </w:rPr>
        <w:t>а</w:t>
      </w:r>
      <w:r w:rsidRPr="00A10729">
        <w:rPr>
          <w:sz w:val="28"/>
          <w:szCs w:val="28"/>
          <w:lang w:val="x-none" w:eastAsia="x-none"/>
        </w:rPr>
        <w:t xml:space="preserve"> прогнозирования доходов главными </w:t>
      </w:r>
      <w:r w:rsidRPr="008D02BD">
        <w:rPr>
          <w:sz w:val="28"/>
          <w:szCs w:val="28"/>
          <w:lang w:val="x-none" w:eastAsia="x-none"/>
        </w:rPr>
        <w:t>администраторами в отношении закрепленных за ними доходов;</w:t>
      </w:r>
    </w:p>
    <w:p w14:paraId="53A9D62B" w14:textId="4CF5E31E" w:rsidR="00E130BB" w:rsidRPr="008D02BD" w:rsidRDefault="00E130BB" w:rsidP="00726E9A">
      <w:pPr>
        <w:spacing w:line="360" w:lineRule="auto"/>
        <w:ind w:firstLine="709"/>
        <w:jc w:val="both"/>
        <w:rPr>
          <w:bCs/>
          <w:sz w:val="28"/>
          <w:szCs w:val="28"/>
          <w:lang w:val="x-none" w:eastAsia="x-none"/>
        </w:rPr>
      </w:pPr>
      <w:r w:rsidRPr="008D02BD">
        <w:rPr>
          <w:sz w:val="28"/>
          <w:szCs w:val="28"/>
          <w:lang w:eastAsia="x-none"/>
        </w:rPr>
        <w:t>-</w:t>
      </w:r>
      <w:r w:rsidRPr="008D02BD">
        <w:rPr>
          <w:sz w:val="28"/>
          <w:szCs w:val="28"/>
          <w:lang w:val="x-none" w:eastAsia="x-none"/>
        </w:rPr>
        <w:t xml:space="preserve"> принят</w:t>
      </w:r>
      <w:r w:rsidR="00726E9A">
        <w:rPr>
          <w:sz w:val="28"/>
          <w:szCs w:val="28"/>
          <w:lang w:val="x-none" w:eastAsia="x-none"/>
        </w:rPr>
        <w:t>ь</w:t>
      </w:r>
      <w:r w:rsidRPr="008D02BD">
        <w:rPr>
          <w:sz w:val="28"/>
          <w:szCs w:val="28"/>
          <w:lang w:val="x-none" w:eastAsia="x-none"/>
        </w:rPr>
        <w:t xml:space="preserve"> мер</w:t>
      </w:r>
      <w:r w:rsidR="005855E0">
        <w:rPr>
          <w:sz w:val="28"/>
          <w:szCs w:val="28"/>
          <w:lang w:val="x-none" w:eastAsia="x-none"/>
        </w:rPr>
        <w:t>ы</w:t>
      </w:r>
      <w:r w:rsidRPr="008D02BD">
        <w:rPr>
          <w:sz w:val="28"/>
          <w:szCs w:val="28"/>
          <w:lang w:val="x-none" w:eastAsia="x-none"/>
        </w:rPr>
        <w:t xml:space="preserve"> по погашению дебиторской задолженности;</w:t>
      </w:r>
    </w:p>
    <w:p w14:paraId="358A0F28" w14:textId="1016C27A" w:rsidR="00E130BB" w:rsidRPr="008D02BD" w:rsidRDefault="00E130BB" w:rsidP="00726E9A">
      <w:pPr>
        <w:spacing w:line="360" w:lineRule="auto"/>
        <w:ind w:firstLine="709"/>
        <w:jc w:val="both"/>
        <w:rPr>
          <w:bCs/>
          <w:sz w:val="28"/>
          <w:szCs w:val="28"/>
          <w:lang w:val="x-none" w:eastAsia="x-none"/>
        </w:rPr>
      </w:pPr>
      <w:r w:rsidRPr="008D02BD">
        <w:rPr>
          <w:sz w:val="28"/>
          <w:szCs w:val="28"/>
          <w:lang w:eastAsia="x-none"/>
        </w:rPr>
        <w:t>-</w:t>
      </w:r>
      <w:r w:rsidRPr="008D02BD">
        <w:rPr>
          <w:sz w:val="28"/>
          <w:szCs w:val="28"/>
          <w:lang w:val="x-none" w:eastAsia="x-none"/>
        </w:rPr>
        <w:t xml:space="preserve">  принят</w:t>
      </w:r>
      <w:r w:rsidR="00726E9A">
        <w:rPr>
          <w:sz w:val="28"/>
          <w:szCs w:val="28"/>
          <w:lang w:val="x-none" w:eastAsia="x-none"/>
        </w:rPr>
        <w:t>ь</w:t>
      </w:r>
      <w:r w:rsidRPr="008D02BD">
        <w:rPr>
          <w:sz w:val="28"/>
          <w:szCs w:val="28"/>
          <w:lang w:val="x-none" w:eastAsia="x-none"/>
        </w:rPr>
        <w:t xml:space="preserve"> мер</w:t>
      </w:r>
      <w:r w:rsidR="005855E0">
        <w:rPr>
          <w:sz w:val="28"/>
          <w:szCs w:val="28"/>
          <w:lang w:val="x-none" w:eastAsia="x-none"/>
        </w:rPr>
        <w:t>ы</w:t>
      </w:r>
      <w:r w:rsidRPr="008D02BD">
        <w:rPr>
          <w:sz w:val="28"/>
          <w:szCs w:val="28"/>
          <w:lang w:val="x-none" w:eastAsia="x-none"/>
        </w:rPr>
        <w:t xml:space="preserve"> по повышению эффективности </w:t>
      </w:r>
      <w:r w:rsidR="008D02BD" w:rsidRPr="008D02BD">
        <w:rPr>
          <w:sz w:val="28"/>
          <w:szCs w:val="28"/>
          <w:lang w:val="x-none" w:eastAsia="x-none"/>
        </w:rPr>
        <w:t>принимаемых решений</w:t>
      </w:r>
      <w:r w:rsidRPr="008D02BD">
        <w:rPr>
          <w:sz w:val="28"/>
          <w:szCs w:val="28"/>
          <w:lang w:val="x-none" w:eastAsia="x-none"/>
        </w:rPr>
        <w:t xml:space="preserve"> в части </w:t>
      </w:r>
      <w:r w:rsidR="00726E9A">
        <w:rPr>
          <w:sz w:val="28"/>
          <w:szCs w:val="28"/>
          <w:lang w:val="x-none" w:eastAsia="x-none"/>
        </w:rPr>
        <w:t>внесения изменений в муниципальные правовые акты</w:t>
      </w:r>
      <w:r w:rsidRPr="008D02BD">
        <w:rPr>
          <w:sz w:val="28"/>
          <w:szCs w:val="28"/>
          <w:lang w:val="x-none" w:eastAsia="x-none"/>
        </w:rPr>
        <w:t>;</w:t>
      </w:r>
    </w:p>
    <w:p w14:paraId="622A033F" w14:textId="6F867DE3" w:rsidR="008D02BD" w:rsidRDefault="00E130BB" w:rsidP="00726E9A">
      <w:pPr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 w:rsidRPr="008D02BD">
        <w:rPr>
          <w:sz w:val="28"/>
          <w:szCs w:val="28"/>
          <w:lang w:eastAsia="x-none"/>
        </w:rPr>
        <w:t>-</w:t>
      </w:r>
      <w:r w:rsidRPr="008D02BD">
        <w:rPr>
          <w:sz w:val="28"/>
          <w:szCs w:val="28"/>
          <w:lang w:val="x-none" w:eastAsia="x-none"/>
        </w:rPr>
        <w:t xml:space="preserve"> </w:t>
      </w:r>
      <w:r w:rsidR="008D02BD" w:rsidRPr="008D02BD">
        <w:rPr>
          <w:sz w:val="28"/>
          <w:szCs w:val="28"/>
          <w:lang w:val="x-none" w:eastAsia="x-none"/>
        </w:rPr>
        <w:t>соблюд</w:t>
      </w:r>
      <w:r w:rsidR="00726E9A">
        <w:rPr>
          <w:sz w:val="28"/>
          <w:szCs w:val="28"/>
          <w:lang w:val="x-none" w:eastAsia="x-none"/>
        </w:rPr>
        <w:t>ать</w:t>
      </w:r>
      <w:r w:rsidR="008D02BD" w:rsidRPr="008D02BD">
        <w:rPr>
          <w:sz w:val="28"/>
          <w:szCs w:val="28"/>
          <w:lang w:val="x-none" w:eastAsia="x-none"/>
        </w:rPr>
        <w:t xml:space="preserve"> срок</w:t>
      </w:r>
      <w:r w:rsidR="00726E9A">
        <w:rPr>
          <w:sz w:val="28"/>
          <w:szCs w:val="28"/>
          <w:lang w:val="x-none" w:eastAsia="x-none"/>
        </w:rPr>
        <w:t>и</w:t>
      </w:r>
      <w:r w:rsidR="008D02BD" w:rsidRPr="008D02BD">
        <w:rPr>
          <w:sz w:val="28"/>
          <w:szCs w:val="28"/>
          <w:lang w:val="x-none" w:eastAsia="x-none"/>
        </w:rPr>
        <w:t xml:space="preserve"> внесения изменений в муниципальные программы</w:t>
      </w:r>
      <w:r w:rsidR="00726E9A">
        <w:rPr>
          <w:sz w:val="28"/>
          <w:szCs w:val="28"/>
          <w:lang w:val="x-none" w:eastAsia="x-none"/>
        </w:rPr>
        <w:t>;</w:t>
      </w:r>
    </w:p>
    <w:p w14:paraId="46397523" w14:textId="6FB8B551" w:rsidR="00097118" w:rsidRPr="008D02BD" w:rsidRDefault="00097118" w:rsidP="00726E9A">
      <w:pPr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- </w:t>
      </w:r>
      <w:r w:rsidR="009811B2">
        <w:rPr>
          <w:sz w:val="28"/>
          <w:szCs w:val="28"/>
          <w:lang w:val="x-none" w:eastAsia="x-none"/>
        </w:rPr>
        <w:t xml:space="preserve">в муниципальных программах </w:t>
      </w:r>
      <w:r>
        <w:rPr>
          <w:sz w:val="28"/>
          <w:szCs w:val="28"/>
          <w:lang w:val="x-none" w:eastAsia="x-none"/>
        </w:rPr>
        <w:t xml:space="preserve">обеспечить </w:t>
      </w:r>
      <w:r w:rsidR="009811B2">
        <w:rPr>
          <w:sz w:val="28"/>
          <w:szCs w:val="28"/>
          <w:lang w:val="x-none" w:eastAsia="x-none"/>
        </w:rPr>
        <w:t>взаимосвязь финансового обеспечения программных мероприятий с запланированными результатами достижения целей и задач</w:t>
      </w:r>
      <w:r w:rsidR="00411FC1">
        <w:rPr>
          <w:sz w:val="28"/>
          <w:szCs w:val="28"/>
          <w:lang w:val="x-none" w:eastAsia="x-none"/>
        </w:rPr>
        <w:t>;</w:t>
      </w:r>
    </w:p>
    <w:p w14:paraId="3F6FFA9F" w14:textId="77777777" w:rsidR="005855E0" w:rsidRDefault="008D02BD" w:rsidP="00726E9A">
      <w:pPr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 w:rsidRPr="008D02BD">
        <w:rPr>
          <w:sz w:val="28"/>
          <w:szCs w:val="28"/>
          <w:lang w:val="x-none" w:eastAsia="x-none"/>
        </w:rPr>
        <w:t xml:space="preserve">- </w:t>
      </w:r>
      <w:r w:rsidR="00E130BB" w:rsidRPr="008D02BD">
        <w:rPr>
          <w:sz w:val="28"/>
          <w:szCs w:val="28"/>
          <w:lang w:val="x-none" w:eastAsia="x-none"/>
        </w:rPr>
        <w:t xml:space="preserve">при осуществлении закупок для муниципальных нужд не допускать нарушений федерального законодательства в сфере закупок;  </w:t>
      </w:r>
    </w:p>
    <w:p w14:paraId="0C743BB7" w14:textId="0112847C" w:rsidR="00E130BB" w:rsidRPr="008D02BD" w:rsidRDefault="005855E0" w:rsidP="00726E9A">
      <w:pPr>
        <w:spacing w:line="360" w:lineRule="auto"/>
        <w:ind w:firstLine="709"/>
        <w:jc w:val="both"/>
        <w:rPr>
          <w:bCs/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>- не допускать принятие бюджетных обязательств</w:t>
      </w:r>
      <w:r w:rsidR="00097118">
        <w:rPr>
          <w:sz w:val="28"/>
          <w:szCs w:val="28"/>
          <w:lang w:val="x-none" w:eastAsia="x-none"/>
        </w:rPr>
        <w:t xml:space="preserve"> без лимитов; </w:t>
      </w:r>
    </w:p>
    <w:p w14:paraId="082D6A52" w14:textId="051232FD" w:rsidR="00E130BB" w:rsidRPr="008D02BD" w:rsidRDefault="00E130BB" w:rsidP="00726E9A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2BD">
        <w:rPr>
          <w:rFonts w:ascii="Times New Roman" w:hAnsi="Times New Roman" w:cs="Times New Roman"/>
          <w:sz w:val="28"/>
          <w:szCs w:val="28"/>
          <w:lang w:val="x-none" w:eastAsia="x-none"/>
        </w:rPr>
        <w:t>принять меры,</w:t>
      </w:r>
      <w:r w:rsidRPr="008D02BD">
        <w:rPr>
          <w:rFonts w:ascii="Times New Roman" w:hAnsi="Times New Roman" w:cs="Times New Roman"/>
          <w:i/>
          <w:sz w:val="28"/>
          <w:szCs w:val="28"/>
          <w:lang w:val="x-none" w:eastAsia="x-none"/>
        </w:rPr>
        <w:t xml:space="preserve"> </w:t>
      </w:r>
      <w:r w:rsidRPr="008D02BD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способствующие снижению  неэффективных расходов</w:t>
      </w:r>
      <w:r w:rsidR="00726E9A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 бюджета округа</w:t>
      </w:r>
      <w:r w:rsidRPr="008D02BD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.</w:t>
      </w:r>
    </w:p>
    <w:p w14:paraId="764AB811" w14:textId="77777777" w:rsidR="00E130BB" w:rsidRDefault="00E130BB" w:rsidP="00726E9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103138D1" w14:textId="77777777" w:rsidR="00E130BB" w:rsidRDefault="00E130BB" w:rsidP="00726E9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489038AE" w14:textId="2B845EAF" w:rsidR="009622C8" w:rsidRDefault="00376345" w:rsidP="009366E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3986">
        <w:rPr>
          <w:sz w:val="28"/>
          <w:szCs w:val="28"/>
        </w:rPr>
        <w:t xml:space="preserve">Председатель </w:t>
      </w:r>
      <w:r w:rsidRPr="009B3986">
        <w:rPr>
          <w:sz w:val="28"/>
          <w:szCs w:val="28"/>
        </w:rPr>
        <w:tab/>
      </w:r>
      <w:r w:rsidR="004E1531" w:rsidRPr="009B3986">
        <w:rPr>
          <w:sz w:val="28"/>
          <w:szCs w:val="28"/>
        </w:rPr>
        <w:tab/>
      </w:r>
      <w:r w:rsidR="004E1531" w:rsidRPr="009B3986">
        <w:rPr>
          <w:sz w:val="28"/>
          <w:szCs w:val="28"/>
        </w:rPr>
        <w:tab/>
      </w:r>
      <w:r w:rsidR="004E1531" w:rsidRPr="009B3986">
        <w:rPr>
          <w:sz w:val="28"/>
          <w:szCs w:val="28"/>
        </w:rPr>
        <w:tab/>
      </w:r>
      <w:r w:rsidR="004E1531" w:rsidRPr="009B3986">
        <w:rPr>
          <w:sz w:val="28"/>
          <w:szCs w:val="28"/>
        </w:rPr>
        <w:tab/>
      </w:r>
      <w:r w:rsidR="004E1531" w:rsidRPr="009B3986">
        <w:rPr>
          <w:sz w:val="28"/>
          <w:szCs w:val="28"/>
        </w:rPr>
        <w:tab/>
      </w:r>
      <w:r w:rsidR="004E1531" w:rsidRPr="009B3986">
        <w:rPr>
          <w:sz w:val="28"/>
          <w:szCs w:val="28"/>
        </w:rPr>
        <w:tab/>
      </w:r>
      <w:r w:rsidR="004E1531" w:rsidRPr="009B3986">
        <w:rPr>
          <w:sz w:val="28"/>
          <w:szCs w:val="28"/>
        </w:rPr>
        <w:tab/>
      </w:r>
      <w:r w:rsidR="00511E6D" w:rsidRPr="009B3986">
        <w:rPr>
          <w:sz w:val="28"/>
          <w:szCs w:val="28"/>
        </w:rPr>
        <w:t>О.С. Кальчук</w:t>
      </w:r>
    </w:p>
    <w:p w14:paraId="3A6A87C0" w14:textId="77777777" w:rsidR="00B67D9C" w:rsidRDefault="00B67D9C" w:rsidP="00214FF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5FC43BB6" w14:textId="77777777" w:rsidR="00B67D9C" w:rsidRDefault="00B67D9C" w:rsidP="00214FF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45F87602" w14:textId="107359B1" w:rsidR="00B67D9C" w:rsidRDefault="00B67D9C" w:rsidP="00E130BB">
      <w:pPr>
        <w:jc w:val="both"/>
        <w:rPr>
          <w:sz w:val="28"/>
          <w:szCs w:val="28"/>
        </w:rPr>
      </w:pPr>
    </w:p>
    <w:sectPr w:rsidR="00B67D9C" w:rsidSect="007B5AE2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6562B" w14:textId="77777777" w:rsidR="0025188D" w:rsidRDefault="0025188D" w:rsidP="006D3CD0">
      <w:r>
        <w:separator/>
      </w:r>
    </w:p>
  </w:endnote>
  <w:endnote w:type="continuationSeparator" w:id="0">
    <w:p w14:paraId="6817CB57" w14:textId="77777777" w:rsidR="0025188D" w:rsidRDefault="0025188D" w:rsidP="006D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A032B" w14:textId="77777777" w:rsidR="0025188D" w:rsidRDefault="0025188D" w:rsidP="006D3CD0">
      <w:r>
        <w:separator/>
      </w:r>
    </w:p>
  </w:footnote>
  <w:footnote w:type="continuationSeparator" w:id="0">
    <w:p w14:paraId="504C98E0" w14:textId="77777777" w:rsidR="0025188D" w:rsidRDefault="0025188D" w:rsidP="006D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96EE3C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3B71379"/>
    <w:multiLevelType w:val="hybridMultilevel"/>
    <w:tmpl w:val="516AD4B4"/>
    <w:lvl w:ilvl="0" w:tplc="98B8742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20650A5"/>
    <w:multiLevelType w:val="hybridMultilevel"/>
    <w:tmpl w:val="947CD12A"/>
    <w:lvl w:ilvl="0" w:tplc="1DBAD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E4C3725"/>
    <w:multiLevelType w:val="hybridMultilevel"/>
    <w:tmpl w:val="07721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609CB"/>
    <w:multiLevelType w:val="hybridMultilevel"/>
    <w:tmpl w:val="76F657C4"/>
    <w:lvl w:ilvl="0" w:tplc="5E4E4D18">
      <w:start w:val="10"/>
      <w:numFmt w:val="bullet"/>
      <w:suff w:val="space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75B4107"/>
    <w:multiLevelType w:val="hybridMultilevel"/>
    <w:tmpl w:val="C0F4EB26"/>
    <w:lvl w:ilvl="0" w:tplc="06369820">
      <w:start w:val="1"/>
      <w:numFmt w:val="bullet"/>
      <w:suff w:val="nothi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7E"/>
    <w:rsid w:val="0000446A"/>
    <w:rsid w:val="00005033"/>
    <w:rsid w:val="00007AEE"/>
    <w:rsid w:val="00015763"/>
    <w:rsid w:val="000157B9"/>
    <w:rsid w:val="000171FB"/>
    <w:rsid w:val="00021E71"/>
    <w:rsid w:val="000401BA"/>
    <w:rsid w:val="0004322F"/>
    <w:rsid w:val="00046AD9"/>
    <w:rsid w:val="00050034"/>
    <w:rsid w:val="00050966"/>
    <w:rsid w:val="000521FD"/>
    <w:rsid w:val="00052E82"/>
    <w:rsid w:val="0006364B"/>
    <w:rsid w:val="00063E86"/>
    <w:rsid w:val="000657FF"/>
    <w:rsid w:val="00076D6F"/>
    <w:rsid w:val="00077EE7"/>
    <w:rsid w:val="000825E5"/>
    <w:rsid w:val="00083540"/>
    <w:rsid w:val="000861E2"/>
    <w:rsid w:val="00091894"/>
    <w:rsid w:val="00097118"/>
    <w:rsid w:val="0009730A"/>
    <w:rsid w:val="00097A24"/>
    <w:rsid w:val="000A33EB"/>
    <w:rsid w:val="000B0F14"/>
    <w:rsid w:val="000B2B8F"/>
    <w:rsid w:val="000B3A24"/>
    <w:rsid w:val="000B4FDB"/>
    <w:rsid w:val="000B60F3"/>
    <w:rsid w:val="000D62A4"/>
    <w:rsid w:val="000E0423"/>
    <w:rsid w:val="000E3CDA"/>
    <w:rsid w:val="000E48D2"/>
    <w:rsid w:val="000E6FB1"/>
    <w:rsid w:val="000E755B"/>
    <w:rsid w:val="000F2611"/>
    <w:rsid w:val="000F6F9C"/>
    <w:rsid w:val="00100095"/>
    <w:rsid w:val="001103F4"/>
    <w:rsid w:val="00110C33"/>
    <w:rsid w:val="00115000"/>
    <w:rsid w:val="00123616"/>
    <w:rsid w:val="00134608"/>
    <w:rsid w:val="001346E4"/>
    <w:rsid w:val="00135828"/>
    <w:rsid w:val="001375CC"/>
    <w:rsid w:val="001426B7"/>
    <w:rsid w:val="001447A4"/>
    <w:rsid w:val="001448A3"/>
    <w:rsid w:val="00151323"/>
    <w:rsid w:val="00153286"/>
    <w:rsid w:val="00154AD8"/>
    <w:rsid w:val="00154B42"/>
    <w:rsid w:val="00163B2B"/>
    <w:rsid w:val="001666F1"/>
    <w:rsid w:val="001672F5"/>
    <w:rsid w:val="0017129C"/>
    <w:rsid w:val="001743E7"/>
    <w:rsid w:val="00181C62"/>
    <w:rsid w:val="001902C1"/>
    <w:rsid w:val="001924AE"/>
    <w:rsid w:val="00194E34"/>
    <w:rsid w:val="001B2BDD"/>
    <w:rsid w:val="001C4670"/>
    <w:rsid w:val="001D097A"/>
    <w:rsid w:val="001D4053"/>
    <w:rsid w:val="001E255C"/>
    <w:rsid w:val="001E7A24"/>
    <w:rsid w:val="001E7B2B"/>
    <w:rsid w:val="001F03DB"/>
    <w:rsid w:val="001F3D14"/>
    <w:rsid w:val="001F7EF2"/>
    <w:rsid w:val="00202BF1"/>
    <w:rsid w:val="0020382A"/>
    <w:rsid w:val="002101BC"/>
    <w:rsid w:val="0021115F"/>
    <w:rsid w:val="00214AB1"/>
    <w:rsid w:val="00214FF4"/>
    <w:rsid w:val="00231152"/>
    <w:rsid w:val="002370FA"/>
    <w:rsid w:val="00241073"/>
    <w:rsid w:val="0025188D"/>
    <w:rsid w:val="00255435"/>
    <w:rsid w:val="0025741B"/>
    <w:rsid w:val="00274BE9"/>
    <w:rsid w:val="002803C4"/>
    <w:rsid w:val="00281029"/>
    <w:rsid w:val="00284A78"/>
    <w:rsid w:val="002902ED"/>
    <w:rsid w:val="00297B59"/>
    <w:rsid w:val="002A6F13"/>
    <w:rsid w:val="002B2264"/>
    <w:rsid w:val="002B5D5E"/>
    <w:rsid w:val="002C1858"/>
    <w:rsid w:val="002C431C"/>
    <w:rsid w:val="002C52E0"/>
    <w:rsid w:val="002C5B5F"/>
    <w:rsid w:val="002C6585"/>
    <w:rsid w:val="002C72F8"/>
    <w:rsid w:val="002D1C3A"/>
    <w:rsid w:val="002D25D2"/>
    <w:rsid w:val="002E1C23"/>
    <w:rsid w:val="002E528B"/>
    <w:rsid w:val="002F1BA9"/>
    <w:rsid w:val="00310580"/>
    <w:rsid w:val="00313B98"/>
    <w:rsid w:val="00314D65"/>
    <w:rsid w:val="00315300"/>
    <w:rsid w:val="00316F79"/>
    <w:rsid w:val="0031739D"/>
    <w:rsid w:val="00331D50"/>
    <w:rsid w:val="0033217D"/>
    <w:rsid w:val="00332411"/>
    <w:rsid w:val="00340771"/>
    <w:rsid w:val="0034396A"/>
    <w:rsid w:val="00350284"/>
    <w:rsid w:val="00352883"/>
    <w:rsid w:val="00360138"/>
    <w:rsid w:val="00361CFE"/>
    <w:rsid w:val="00371810"/>
    <w:rsid w:val="00375298"/>
    <w:rsid w:val="00375BFD"/>
    <w:rsid w:val="003760FB"/>
    <w:rsid w:val="00376345"/>
    <w:rsid w:val="003768E5"/>
    <w:rsid w:val="00377835"/>
    <w:rsid w:val="00380FBB"/>
    <w:rsid w:val="00381FC2"/>
    <w:rsid w:val="00385245"/>
    <w:rsid w:val="00391F36"/>
    <w:rsid w:val="00394491"/>
    <w:rsid w:val="003951B7"/>
    <w:rsid w:val="0039533E"/>
    <w:rsid w:val="003A09C2"/>
    <w:rsid w:val="003A5963"/>
    <w:rsid w:val="003A5A8D"/>
    <w:rsid w:val="003A782D"/>
    <w:rsid w:val="003B47AA"/>
    <w:rsid w:val="003B61A0"/>
    <w:rsid w:val="003B6685"/>
    <w:rsid w:val="003B6DD2"/>
    <w:rsid w:val="003C1A48"/>
    <w:rsid w:val="003C25E1"/>
    <w:rsid w:val="003C39AF"/>
    <w:rsid w:val="003C6015"/>
    <w:rsid w:val="003C64B4"/>
    <w:rsid w:val="003C6EE4"/>
    <w:rsid w:val="003D0436"/>
    <w:rsid w:val="003D3A6E"/>
    <w:rsid w:val="003D57D8"/>
    <w:rsid w:val="003D7F3E"/>
    <w:rsid w:val="003E5438"/>
    <w:rsid w:val="003E608F"/>
    <w:rsid w:val="003F1FFA"/>
    <w:rsid w:val="004060B5"/>
    <w:rsid w:val="00411FC1"/>
    <w:rsid w:val="0041507E"/>
    <w:rsid w:val="004215B5"/>
    <w:rsid w:val="00421BFD"/>
    <w:rsid w:val="00431726"/>
    <w:rsid w:val="004317D0"/>
    <w:rsid w:val="00433500"/>
    <w:rsid w:val="00434F0D"/>
    <w:rsid w:val="0043567D"/>
    <w:rsid w:val="00437DC0"/>
    <w:rsid w:val="004435A6"/>
    <w:rsid w:val="00443E62"/>
    <w:rsid w:val="00450025"/>
    <w:rsid w:val="0045166C"/>
    <w:rsid w:val="0046068A"/>
    <w:rsid w:val="0046483C"/>
    <w:rsid w:val="00466705"/>
    <w:rsid w:val="00467463"/>
    <w:rsid w:val="004677EC"/>
    <w:rsid w:val="00474AD7"/>
    <w:rsid w:val="00476BB8"/>
    <w:rsid w:val="00485AAA"/>
    <w:rsid w:val="004A4577"/>
    <w:rsid w:val="004A5144"/>
    <w:rsid w:val="004A68B0"/>
    <w:rsid w:val="004C712B"/>
    <w:rsid w:val="004D119C"/>
    <w:rsid w:val="004D5785"/>
    <w:rsid w:val="004E1531"/>
    <w:rsid w:val="00501B53"/>
    <w:rsid w:val="005026EC"/>
    <w:rsid w:val="00505F97"/>
    <w:rsid w:val="00511E6D"/>
    <w:rsid w:val="0051273D"/>
    <w:rsid w:val="00514B33"/>
    <w:rsid w:val="00522BA3"/>
    <w:rsid w:val="0052307A"/>
    <w:rsid w:val="00524B4A"/>
    <w:rsid w:val="0052518A"/>
    <w:rsid w:val="00531547"/>
    <w:rsid w:val="005421CE"/>
    <w:rsid w:val="005423B3"/>
    <w:rsid w:val="00543A8D"/>
    <w:rsid w:val="00546525"/>
    <w:rsid w:val="00552701"/>
    <w:rsid w:val="0055489D"/>
    <w:rsid w:val="00555D30"/>
    <w:rsid w:val="00556673"/>
    <w:rsid w:val="00557570"/>
    <w:rsid w:val="0056064C"/>
    <w:rsid w:val="00566A98"/>
    <w:rsid w:val="005701E9"/>
    <w:rsid w:val="005706C7"/>
    <w:rsid w:val="00571159"/>
    <w:rsid w:val="00574708"/>
    <w:rsid w:val="005773FC"/>
    <w:rsid w:val="00584821"/>
    <w:rsid w:val="00584BCF"/>
    <w:rsid w:val="00585087"/>
    <w:rsid w:val="005855E0"/>
    <w:rsid w:val="00587ED8"/>
    <w:rsid w:val="00590FFF"/>
    <w:rsid w:val="00591BEE"/>
    <w:rsid w:val="00591C99"/>
    <w:rsid w:val="0059730F"/>
    <w:rsid w:val="005A0180"/>
    <w:rsid w:val="005A040F"/>
    <w:rsid w:val="005A66B3"/>
    <w:rsid w:val="005B0C5B"/>
    <w:rsid w:val="005B1262"/>
    <w:rsid w:val="005B3230"/>
    <w:rsid w:val="005B3C11"/>
    <w:rsid w:val="005C0459"/>
    <w:rsid w:val="005C0A0B"/>
    <w:rsid w:val="005C1DAF"/>
    <w:rsid w:val="005C65AE"/>
    <w:rsid w:val="005C6D73"/>
    <w:rsid w:val="005C6DFD"/>
    <w:rsid w:val="005D044F"/>
    <w:rsid w:val="005D63B4"/>
    <w:rsid w:val="005E3282"/>
    <w:rsid w:val="005F49CB"/>
    <w:rsid w:val="005F6066"/>
    <w:rsid w:val="00600EF0"/>
    <w:rsid w:val="006079E5"/>
    <w:rsid w:val="006120A9"/>
    <w:rsid w:val="006134A6"/>
    <w:rsid w:val="00617DE8"/>
    <w:rsid w:val="00620B00"/>
    <w:rsid w:val="00620E82"/>
    <w:rsid w:val="00622519"/>
    <w:rsid w:val="00630643"/>
    <w:rsid w:val="00632378"/>
    <w:rsid w:val="00633922"/>
    <w:rsid w:val="006348B2"/>
    <w:rsid w:val="00635D61"/>
    <w:rsid w:val="00637692"/>
    <w:rsid w:val="00643670"/>
    <w:rsid w:val="006449A2"/>
    <w:rsid w:val="00644C8C"/>
    <w:rsid w:val="0064741C"/>
    <w:rsid w:val="00647FE8"/>
    <w:rsid w:val="006523A3"/>
    <w:rsid w:val="0065462D"/>
    <w:rsid w:val="00654AFD"/>
    <w:rsid w:val="00655299"/>
    <w:rsid w:val="00656115"/>
    <w:rsid w:val="00660374"/>
    <w:rsid w:val="00665AEF"/>
    <w:rsid w:val="00665D3E"/>
    <w:rsid w:val="00670653"/>
    <w:rsid w:val="006751E3"/>
    <w:rsid w:val="00675B02"/>
    <w:rsid w:val="0068607F"/>
    <w:rsid w:val="006866BF"/>
    <w:rsid w:val="00690D79"/>
    <w:rsid w:val="00690E5A"/>
    <w:rsid w:val="00697008"/>
    <w:rsid w:val="006A3E40"/>
    <w:rsid w:val="006A3ED2"/>
    <w:rsid w:val="006B047F"/>
    <w:rsid w:val="006B60D0"/>
    <w:rsid w:val="006C6656"/>
    <w:rsid w:val="006C732E"/>
    <w:rsid w:val="006D0C51"/>
    <w:rsid w:val="006D3BE4"/>
    <w:rsid w:val="006D3CD0"/>
    <w:rsid w:val="006D5347"/>
    <w:rsid w:val="006D668E"/>
    <w:rsid w:val="006E06A1"/>
    <w:rsid w:val="006E28BB"/>
    <w:rsid w:val="006E3A79"/>
    <w:rsid w:val="006E55B5"/>
    <w:rsid w:val="006E67DE"/>
    <w:rsid w:val="006F6F30"/>
    <w:rsid w:val="006F7560"/>
    <w:rsid w:val="007033A6"/>
    <w:rsid w:val="00703813"/>
    <w:rsid w:val="00706156"/>
    <w:rsid w:val="007110C2"/>
    <w:rsid w:val="00712C4A"/>
    <w:rsid w:val="00713014"/>
    <w:rsid w:val="00714E6E"/>
    <w:rsid w:val="00715A34"/>
    <w:rsid w:val="00726382"/>
    <w:rsid w:val="00726E9A"/>
    <w:rsid w:val="00730745"/>
    <w:rsid w:val="00730BF1"/>
    <w:rsid w:val="007354DD"/>
    <w:rsid w:val="00742A7C"/>
    <w:rsid w:val="0074745C"/>
    <w:rsid w:val="00752359"/>
    <w:rsid w:val="00755EB4"/>
    <w:rsid w:val="00757C4D"/>
    <w:rsid w:val="0076006C"/>
    <w:rsid w:val="00761FA3"/>
    <w:rsid w:val="0076244D"/>
    <w:rsid w:val="00763BBA"/>
    <w:rsid w:val="00765F44"/>
    <w:rsid w:val="007674B7"/>
    <w:rsid w:val="007769AC"/>
    <w:rsid w:val="007812C0"/>
    <w:rsid w:val="00781564"/>
    <w:rsid w:val="00791AD4"/>
    <w:rsid w:val="007968EF"/>
    <w:rsid w:val="007A2BC1"/>
    <w:rsid w:val="007B2344"/>
    <w:rsid w:val="007B3723"/>
    <w:rsid w:val="007B3F2F"/>
    <w:rsid w:val="007B59B6"/>
    <w:rsid w:val="007B5AE2"/>
    <w:rsid w:val="007B6C9F"/>
    <w:rsid w:val="007C16F6"/>
    <w:rsid w:val="007C18AD"/>
    <w:rsid w:val="007C2264"/>
    <w:rsid w:val="007C4187"/>
    <w:rsid w:val="007D0A7E"/>
    <w:rsid w:val="007D2F86"/>
    <w:rsid w:val="007D4372"/>
    <w:rsid w:val="007D521F"/>
    <w:rsid w:val="007D7B90"/>
    <w:rsid w:val="007E14A8"/>
    <w:rsid w:val="007E1C6A"/>
    <w:rsid w:val="007E6CF5"/>
    <w:rsid w:val="007F14F9"/>
    <w:rsid w:val="007F549A"/>
    <w:rsid w:val="00800C33"/>
    <w:rsid w:val="00800DDE"/>
    <w:rsid w:val="00812153"/>
    <w:rsid w:val="008137F1"/>
    <w:rsid w:val="008138CD"/>
    <w:rsid w:val="0081554E"/>
    <w:rsid w:val="008258DC"/>
    <w:rsid w:val="00825D38"/>
    <w:rsid w:val="008307F2"/>
    <w:rsid w:val="0083163C"/>
    <w:rsid w:val="00835063"/>
    <w:rsid w:val="008351E2"/>
    <w:rsid w:val="0084061E"/>
    <w:rsid w:val="00845D63"/>
    <w:rsid w:val="00853D52"/>
    <w:rsid w:val="00856D9C"/>
    <w:rsid w:val="0086111B"/>
    <w:rsid w:val="00862CCA"/>
    <w:rsid w:val="008662AC"/>
    <w:rsid w:val="00866931"/>
    <w:rsid w:val="00887DB2"/>
    <w:rsid w:val="00893521"/>
    <w:rsid w:val="00895C32"/>
    <w:rsid w:val="00895D90"/>
    <w:rsid w:val="008A1205"/>
    <w:rsid w:val="008B23EB"/>
    <w:rsid w:val="008B2811"/>
    <w:rsid w:val="008B56B4"/>
    <w:rsid w:val="008C3981"/>
    <w:rsid w:val="008C40BA"/>
    <w:rsid w:val="008C4B0B"/>
    <w:rsid w:val="008C522A"/>
    <w:rsid w:val="008D02BD"/>
    <w:rsid w:val="008D27B0"/>
    <w:rsid w:val="008D3052"/>
    <w:rsid w:val="008D3BC8"/>
    <w:rsid w:val="008E06FE"/>
    <w:rsid w:val="008E1716"/>
    <w:rsid w:val="008E52A5"/>
    <w:rsid w:val="008E72C6"/>
    <w:rsid w:val="008F07A5"/>
    <w:rsid w:val="008F2597"/>
    <w:rsid w:val="008F2DF0"/>
    <w:rsid w:val="009010C6"/>
    <w:rsid w:val="009055AE"/>
    <w:rsid w:val="00905EFB"/>
    <w:rsid w:val="009100ED"/>
    <w:rsid w:val="00913732"/>
    <w:rsid w:val="00913858"/>
    <w:rsid w:val="00917A8D"/>
    <w:rsid w:val="009366ED"/>
    <w:rsid w:val="00940543"/>
    <w:rsid w:val="00941522"/>
    <w:rsid w:val="00941806"/>
    <w:rsid w:val="00942691"/>
    <w:rsid w:val="009426FD"/>
    <w:rsid w:val="009454F0"/>
    <w:rsid w:val="00952EA6"/>
    <w:rsid w:val="00953E54"/>
    <w:rsid w:val="009622C8"/>
    <w:rsid w:val="0096476F"/>
    <w:rsid w:val="00967F02"/>
    <w:rsid w:val="00977273"/>
    <w:rsid w:val="009811B2"/>
    <w:rsid w:val="00985EFA"/>
    <w:rsid w:val="009911D0"/>
    <w:rsid w:val="009A59CD"/>
    <w:rsid w:val="009B056C"/>
    <w:rsid w:val="009B3986"/>
    <w:rsid w:val="009B47E3"/>
    <w:rsid w:val="009B707C"/>
    <w:rsid w:val="009B71F9"/>
    <w:rsid w:val="009B7D73"/>
    <w:rsid w:val="009C0B1F"/>
    <w:rsid w:val="009C54C0"/>
    <w:rsid w:val="009C5C46"/>
    <w:rsid w:val="009C6B1A"/>
    <w:rsid w:val="009D0F05"/>
    <w:rsid w:val="009D2B80"/>
    <w:rsid w:val="009D7EEA"/>
    <w:rsid w:val="009E0D9C"/>
    <w:rsid w:val="009E14D6"/>
    <w:rsid w:val="009E4A85"/>
    <w:rsid w:val="009E6AB0"/>
    <w:rsid w:val="009F626A"/>
    <w:rsid w:val="009F67A7"/>
    <w:rsid w:val="00A0153F"/>
    <w:rsid w:val="00A03268"/>
    <w:rsid w:val="00A03E20"/>
    <w:rsid w:val="00A145A5"/>
    <w:rsid w:val="00A17A21"/>
    <w:rsid w:val="00A24EB8"/>
    <w:rsid w:val="00A26344"/>
    <w:rsid w:val="00A30623"/>
    <w:rsid w:val="00A35324"/>
    <w:rsid w:val="00A36E7A"/>
    <w:rsid w:val="00A403DE"/>
    <w:rsid w:val="00A44146"/>
    <w:rsid w:val="00A479DB"/>
    <w:rsid w:val="00A51AFC"/>
    <w:rsid w:val="00A52BA5"/>
    <w:rsid w:val="00A56475"/>
    <w:rsid w:val="00A56B37"/>
    <w:rsid w:val="00A5776D"/>
    <w:rsid w:val="00A627BB"/>
    <w:rsid w:val="00A633A2"/>
    <w:rsid w:val="00A63D4A"/>
    <w:rsid w:val="00A64830"/>
    <w:rsid w:val="00A666D8"/>
    <w:rsid w:val="00A6731F"/>
    <w:rsid w:val="00A7577F"/>
    <w:rsid w:val="00A779E9"/>
    <w:rsid w:val="00A81F9E"/>
    <w:rsid w:val="00A83516"/>
    <w:rsid w:val="00A86026"/>
    <w:rsid w:val="00A86299"/>
    <w:rsid w:val="00A87439"/>
    <w:rsid w:val="00A875A2"/>
    <w:rsid w:val="00A909A1"/>
    <w:rsid w:val="00AB27BD"/>
    <w:rsid w:val="00AB37C4"/>
    <w:rsid w:val="00AB57A5"/>
    <w:rsid w:val="00AB621D"/>
    <w:rsid w:val="00AC0EBA"/>
    <w:rsid w:val="00AD0C4F"/>
    <w:rsid w:val="00AD419A"/>
    <w:rsid w:val="00AD4ACD"/>
    <w:rsid w:val="00AD6752"/>
    <w:rsid w:val="00AE21F9"/>
    <w:rsid w:val="00AE57C8"/>
    <w:rsid w:val="00AF022D"/>
    <w:rsid w:val="00AF02C3"/>
    <w:rsid w:val="00AF463B"/>
    <w:rsid w:val="00B000E9"/>
    <w:rsid w:val="00B05D59"/>
    <w:rsid w:val="00B0713D"/>
    <w:rsid w:val="00B173FC"/>
    <w:rsid w:val="00B34D23"/>
    <w:rsid w:val="00B40BA1"/>
    <w:rsid w:val="00B421A7"/>
    <w:rsid w:val="00B427B4"/>
    <w:rsid w:val="00B4344D"/>
    <w:rsid w:val="00B51787"/>
    <w:rsid w:val="00B5542E"/>
    <w:rsid w:val="00B57A77"/>
    <w:rsid w:val="00B57B31"/>
    <w:rsid w:val="00B67D9C"/>
    <w:rsid w:val="00B719CD"/>
    <w:rsid w:val="00B72DD8"/>
    <w:rsid w:val="00B73017"/>
    <w:rsid w:val="00B7529F"/>
    <w:rsid w:val="00B86F4D"/>
    <w:rsid w:val="00B86F69"/>
    <w:rsid w:val="00B87B5A"/>
    <w:rsid w:val="00B9191E"/>
    <w:rsid w:val="00B91D8D"/>
    <w:rsid w:val="00B9612E"/>
    <w:rsid w:val="00B96588"/>
    <w:rsid w:val="00BA2CDE"/>
    <w:rsid w:val="00BA6A9C"/>
    <w:rsid w:val="00BB270C"/>
    <w:rsid w:val="00BC3AFF"/>
    <w:rsid w:val="00BC5432"/>
    <w:rsid w:val="00BE5E2B"/>
    <w:rsid w:val="00BF2E48"/>
    <w:rsid w:val="00BF521A"/>
    <w:rsid w:val="00C02C0F"/>
    <w:rsid w:val="00C02E96"/>
    <w:rsid w:val="00C068E7"/>
    <w:rsid w:val="00C12223"/>
    <w:rsid w:val="00C122DD"/>
    <w:rsid w:val="00C12C50"/>
    <w:rsid w:val="00C278AC"/>
    <w:rsid w:val="00C31B96"/>
    <w:rsid w:val="00C3262F"/>
    <w:rsid w:val="00C43523"/>
    <w:rsid w:val="00C471EC"/>
    <w:rsid w:val="00C51C56"/>
    <w:rsid w:val="00C546FD"/>
    <w:rsid w:val="00C557A1"/>
    <w:rsid w:val="00C57294"/>
    <w:rsid w:val="00C649E8"/>
    <w:rsid w:val="00C7030E"/>
    <w:rsid w:val="00C7299C"/>
    <w:rsid w:val="00C7445F"/>
    <w:rsid w:val="00C77727"/>
    <w:rsid w:val="00C77AA7"/>
    <w:rsid w:val="00C818A5"/>
    <w:rsid w:val="00C825F6"/>
    <w:rsid w:val="00C87050"/>
    <w:rsid w:val="00C87FD7"/>
    <w:rsid w:val="00C91079"/>
    <w:rsid w:val="00C97C01"/>
    <w:rsid w:val="00CB03D6"/>
    <w:rsid w:val="00CB23F6"/>
    <w:rsid w:val="00CB71AC"/>
    <w:rsid w:val="00CD1DF9"/>
    <w:rsid w:val="00CD294B"/>
    <w:rsid w:val="00CD5B60"/>
    <w:rsid w:val="00CE1EAE"/>
    <w:rsid w:val="00CE2931"/>
    <w:rsid w:val="00CF1B7A"/>
    <w:rsid w:val="00CF2801"/>
    <w:rsid w:val="00CF58AE"/>
    <w:rsid w:val="00D06443"/>
    <w:rsid w:val="00D112F1"/>
    <w:rsid w:val="00D13562"/>
    <w:rsid w:val="00D23571"/>
    <w:rsid w:val="00D25BC8"/>
    <w:rsid w:val="00D25FCA"/>
    <w:rsid w:val="00D41E53"/>
    <w:rsid w:val="00D442A0"/>
    <w:rsid w:val="00D5657F"/>
    <w:rsid w:val="00D6141F"/>
    <w:rsid w:val="00D7250D"/>
    <w:rsid w:val="00D72852"/>
    <w:rsid w:val="00D82549"/>
    <w:rsid w:val="00D829AF"/>
    <w:rsid w:val="00D83E59"/>
    <w:rsid w:val="00D90916"/>
    <w:rsid w:val="00D959B8"/>
    <w:rsid w:val="00DA4513"/>
    <w:rsid w:val="00DA4730"/>
    <w:rsid w:val="00DA7098"/>
    <w:rsid w:val="00DB46B9"/>
    <w:rsid w:val="00DB4CC1"/>
    <w:rsid w:val="00DB6416"/>
    <w:rsid w:val="00DD1896"/>
    <w:rsid w:val="00DE27C6"/>
    <w:rsid w:val="00DE2EF5"/>
    <w:rsid w:val="00DF0F9E"/>
    <w:rsid w:val="00DF78F2"/>
    <w:rsid w:val="00E0271E"/>
    <w:rsid w:val="00E03B5C"/>
    <w:rsid w:val="00E06FC7"/>
    <w:rsid w:val="00E130BB"/>
    <w:rsid w:val="00E14627"/>
    <w:rsid w:val="00E24992"/>
    <w:rsid w:val="00E30B03"/>
    <w:rsid w:val="00E34012"/>
    <w:rsid w:val="00E3662D"/>
    <w:rsid w:val="00E36C91"/>
    <w:rsid w:val="00E415C6"/>
    <w:rsid w:val="00E429F9"/>
    <w:rsid w:val="00E434FA"/>
    <w:rsid w:val="00E43516"/>
    <w:rsid w:val="00E465A3"/>
    <w:rsid w:val="00E4665C"/>
    <w:rsid w:val="00E505B8"/>
    <w:rsid w:val="00E5272F"/>
    <w:rsid w:val="00E52994"/>
    <w:rsid w:val="00E537A8"/>
    <w:rsid w:val="00E5561F"/>
    <w:rsid w:val="00E55826"/>
    <w:rsid w:val="00E55E40"/>
    <w:rsid w:val="00E603DE"/>
    <w:rsid w:val="00E6235F"/>
    <w:rsid w:val="00E64AED"/>
    <w:rsid w:val="00E65A1C"/>
    <w:rsid w:val="00E65AB2"/>
    <w:rsid w:val="00E66A2D"/>
    <w:rsid w:val="00E66F45"/>
    <w:rsid w:val="00E702B7"/>
    <w:rsid w:val="00E7512B"/>
    <w:rsid w:val="00E8764E"/>
    <w:rsid w:val="00E90ECA"/>
    <w:rsid w:val="00E9147C"/>
    <w:rsid w:val="00E94C34"/>
    <w:rsid w:val="00EA4A72"/>
    <w:rsid w:val="00EA4C7E"/>
    <w:rsid w:val="00EB2DEF"/>
    <w:rsid w:val="00EB4A5F"/>
    <w:rsid w:val="00EB5B1E"/>
    <w:rsid w:val="00EB6E91"/>
    <w:rsid w:val="00EB7103"/>
    <w:rsid w:val="00ED2807"/>
    <w:rsid w:val="00EE1803"/>
    <w:rsid w:val="00EE2058"/>
    <w:rsid w:val="00EE2A35"/>
    <w:rsid w:val="00EE7759"/>
    <w:rsid w:val="00F02B6A"/>
    <w:rsid w:val="00F03612"/>
    <w:rsid w:val="00F147AD"/>
    <w:rsid w:val="00F16828"/>
    <w:rsid w:val="00F3172D"/>
    <w:rsid w:val="00F3294D"/>
    <w:rsid w:val="00F35593"/>
    <w:rsid w:val="00F37797"/>
    <w:rsid w:val="00F40B3A"/>
    <w:rsid w:val="00F46EFA"/>
    <w:rsid w:val="00F4730A"/>
    <w:rsid w:val="00F54A03"/>
    <w:rsid w:val="00F67C72"/>
    <w:rsid w:val="00F67CD2"/>
    <w:rsid w:val="00F741F9"/>
    <w:rsid w:val="00F76B8C"/>
    <w:rsid w:val="00F95867"/>
    <w:rsid w:val="00FB03D0"/>
    <w:rsid w:val="00FB2C79"/>
    <w:rsid w:val="00FB5E64"/>
    <w:rsid w:val="00FB65C1"/>
    <w:rsid w:val="00FC1D73"/>
    <w:rsid w:val="00FC23BB"/>
    <w:rsid w:val="00FC2BBF"/>
    <w:rsid w:val="00FC301B"/>
    <w:rsid w:val="00FC5173"/>
    <w:rsid w:val="00FC62EC"/>
    <w:rsid w:val="00FD1179"/>
    <w:rsid w:val="00FD69E9"/>
    <w:rsid w:val="00FD6C51"/>
    <w:rsid w:val="00FE08C3"/>
    <w:rsid w:val="00FE1981"/>
    <w:rsid w:val="00FE3CA4"/>
    <w:rsid w:val="00FE5959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2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6EE4"/>
    <w:rPr>
      <w:rFonts w:ascii="Verdana" w:hAnsi="Verdana"/>
      <w:sz w:val="17"/>
      <w:szCs w:val="17"/>
    </w:rPr>
  </w:style>
  <w:style w:type="paragraph" w:styleId="a4">
    <w:name w:val="Body Text Indent"/>
    <w:aliases w:val="Основной текст 1,Нумерованный список !!"/>
    <w:basedOn w:val="a"/>
    <w:link w:val="a5"/>
    <w:rsid w:val="000A33EB"/>
    <w:pPr>
      <w:tabs>
        <w:tab w:val="left" w:pos="6663"/>
        <w:tab w:val="left" w:pos="10490"/>
      </w:tabs>
      <w:spacing w:line="360" w:lineRule="auto"/>
      <w:ind w:firstLine="600"/>
      <w:jc w:val="both"/>
    </w:pPr>
    <w:rPr>
      <w:sz w:val="28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"/>
    <w:basedOn w:val="a0"/>
    <w:link w:val="a4"/>
    <w:rsid w:val="000A33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4A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AD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258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unhideWhenUsed/>
    <w:rsid w:val="0001576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15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aliases w:val=" Знак,Знак"/>
    <w:basedOn w:val="a"/>
    <w:link w:val="ac"/>
    <w:qFormat/>
    <w:rsid w:val="009F67A7"/>
    <w:pPr>
      <w:jc w:val="center"/>
    </w:pPr>
    <w:rPr>
      <w:b/>
      <w:sz w:val="26"/>
    </w:rPr>
  </w:style>
  <w:style w:type="character" w:customStyle="1" w:styleId="ac">
    <w:name w:val="Название Знак"/>
    <w:aliases w:val=" Знак Знак,Знак Знак"/>
    <w:basedOn w:val="a0"/>
    <w:link w:val="ab"/>
    <w:rsid w:val="009F67A7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7F54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F5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basedOn w:val="a"/>
    <w:next w:val="ab"/>
    <w:qFormat/>
    <w:rsid w:val="00AB621D"/>
    <w:pPr>
      <w:jc w:val="center"/>
    </w:pPr>
    <w:rPr>
      <w:b/>
      <w:sz w:val="26"/>
    </w:rPr>
  </w:style>
  <w:style w:type="character" w:styleId="af0">
    <w:name w:val="footnote reference"/>
    <w:uiPriority w:val="99"/>
    <w:rsid w:val="006D3CD0"/>
    <w:rPr>
      <w:vertAlign w:val="superscript"/>
    </w:rPr>
  </w:style>
  <w:style w:type="paragraph" w:styleId="af1">
    <w:name w:val="footnote text"/>
    <w:basedOn w:val="a"/>
    <w:link w:val="af2"/>
    <w:rsid w:val="006D3C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D3C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mphasis"/>
    <w:uiPriority w:val="20"/>
    <w:qFormat/>
    <w:rsid w:val="006D3CD0"/>
    <w:rPr>
      <w:i/>
      <w:iCs/>
    </w:rPr>
  </w:style>
  <w:style w:type="paragraph" w:customStyle="1" w:styleId="af4">
    <w:name w:val="Заголовок статьи"/>
    <w:basedOn w:val="a"/>
    <w:next w:val="a"/>
    <w:uiPriority w:val="99"/>
    <w:rsid w:val="00C3262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6EE4"/>
    <w:rPr>
      <w:rFonts w:ascii="Verdana" w:hAnsi="Verdana"/>
      <w:sz w:val="17"/>
      <w:szCs w:val="17"/>
    </w:rPr>
  </w:style>
  <w:style w:type="paragraph" w:styleId="a4">
    <w:name w:val="Body Text Indent"/>
    <w:aliases w:val="Основной текст 1,Нумерованный список !!"/>
    <w:basedOn w:val="a"/>
    <w:link w:val="a5"/>
    <w:rsid w:val="000A33EB"/>
    <w:pPr>
      <w:tabs>
        <w:tab w:val="left" w:pos="6663"/>
        <w:tab w:val="left" w:pos="10490"/>
      </w:tabs>
      <w:spacing w:line="360" w:lineRule="auto"/>
      <w:ind w:firstLine="600"/>
      <w:jc w:val="both"/>
    </w:pPr>
    <w:rPr>
      <w:sz w:val="28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"/>
    <w:basedOn w:val="a0"/>
    <w:link w:val="a4"/>
    <w:rsid w:val="000A33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4A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AD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258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unhideWhenUsed/>
    <w:rsid w:val="0001576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15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aliases w:val=" Знак,Знак"/>
    <w:basedOn w:val="a"/>
    <w:link w:val="ac"/>
    <w:qFormat/>
    <w:rsid w:val="009F67A7"/>
    <w:pPr>
      <w:jc w:val="center"/>
    </w:pPr>
    <w:rPr>
      <w:b/>
      <w:sz w:val="26"/>
    </w:rPr>
  </w:style>
  <w:style w:type="character" w:customStyle="1" w:styleId="ac">
    <w:name w:val="Название Знак"/>
    <w:aliases w:val=" Знак Знак,Знак Знак"/>
    <w:basedOn w:val="a0"/>
    <w:link w:val="ab"/>
    <w:rsid w:val="009F67A7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7F54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F5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basedOn w:val="a"/>
    <w:next w:val="ab"/>
    <w:qFormat/>
    <w:rsid w:val="00AB621D"/>
    <w:pPr>
      <w:jc w:val="center"/>
    </w:pPr>
    <w:rPr>
      <w:b/>
      <w:sz w:val="26"/>
    </w:rPr>
  </w:style>
  <w:style w:type="character" w:styleId="af0">
    <w:name w:val="footnote reference"/>
    <w:uiPriority w:val="99"/>
    <w:rsid w:val="006D3CD0"/>
    <w:rPr>
      <w:vertAlign w:val="superscript"/>
    </w:rPr>
  </w:style>
  <w:style w:type="paragraph" w:styleId="af1">
    <w:name w:val="footnote text"/>
    <w:basedOn w:val="a"/>
    <w:link w:val="af2"/>
    <w:rsid w:val="006D3C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D3C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mphasis"/>
    <w:uiPriority w:val="20"/>
    <w:qFormat/>
    <w:rsid w:val="006D3CD0"/>
    <w:rPr>
      <w:i/>
      <w:iCs/>
    </w:rPr>
  </w:style>
  <w:style w:type="paragraph" w:customStyle="1" w:styleId="af4">
    <w:name w:val="Заголовок статьи"/>
    <w:basedOn w:val="a"/>
    <w:next w:val="a"/>
    <w:uiPriority w:val="99"/>
    <w:rsid w:val="00C3262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774E6-A807-4691-AF66-D334695E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3281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234</cp:revision>
  <cp:lastPrinted>2026-05-07T10:00:00Z</cp:lastPrinted>
  <dcterms:created xsi:type="dcterms:W3CDTF">2015-05-14T03:13:00Z</dcterms:created>
  <dcterms:modified xsi:type="dcterms:W3CDTF">2026-05-18T03:04:00Z</dcterms:modified>
</cp:coreProperties>
</file>